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DEC" w:rsidRDefault="00EF5BE1">
      <w:pPr>
        <w:pBdr>
          <w:top w:val="nil"/>
          <w:left w:val="nil"/>
          <w:bottom w:val="nil"/>
          <w:right w:val="nil"/>
          <w:between w:val="nil"/>
        </w:pBdr>
        <w:ind w:left="6237" w:hanging="425"/>
        <w:rPr>
          <w:color w:val="000000"/>
          <w:sz w:val="24"/>
          <w:szCs w:val="24"/>
        </w:rPr>
      </w:pPr>
      <w:bookmarkStart w:id="0" w:name="_GoBack"/>
      <w:bookmarkEnd w:id="0"/>
      <w:r>
        <w:rPr>
          <w:color w:val="000000"/>
          <w:sz w:val="24"/>
          <w:szCs w:val="24"/>
        </w:rPr>
        <w:t xml:space="preserve">PATVIRTINTA </w:t>
      </w:r>
    </w:p>
    <w:p w:rsidR="005D5DEC" w:rsidRDefault="00EF5BE1">
      <w:pPr>
        <w:pBdr>
          <w:top w:val="nil"/>
          <w:left w:val="nil"/>
          <w:bottom w:val="nil"/>
          <w:right w:val="nil"/>
          <w:between w:val="nil"/>
        </w:pBdr>
        <w:ind w:left="5812"/>
        <w:rPr>
          <w:color w:val="FF0000"/>
          <w:sz w:val="24"/>
          <w:szCs w:val="24"/>
        </w:rPr>
      </w:pPr>
      <w:r>
        <w:rPr>
          <w:color w:val="000000"/>
          <w:sz w:val="24"/>
          <w:szCs w:val="24"/>
        </w:rPr>
        <w:t>Klaipėdos Tauralaukio</w:t>
      </w:r>
      <w:r w:rsidR="00A2663F">
        <w:rPr>
          <w:color w:val="000000"/>
          <w:sz w:val="24"/>
          <w:szCs w:val="24"/>
        </w:rPr>
        <w:t xml:space="preserve"> </w:t>
      </w:r>
      <w:r w:rsidR="001E0BE8">
        <w:rPr>
          <w:color w:val="000000"/>
          <w:sz w:val="24"/>
          <w:szCs w:val="24"/>
        </w:rPr>
        <w:t xml:space="preserve">progimnazijos direktoriaus 2022 m. rugsėjo </w:t>
      </w:r>
      <w:r w:rsidR="00FE0E24">
        <w:rPr>
          <w:color w:val="000000"/>
          <w:sz w:val="24"/>
          <w:szCs w:val="24"/>
        </w:rPr>
        <w:t>26</w:t>
      </w:r>
      <w:r w:rsidR="001E0BE8">
        <w:rPr>
          <w:color w:val="000000"/>
          <w:sz w:val="24"/>
          <w:szCs w:val="24"/>
        </w:rPr>
        <w:t xml:space="preserve"> d. įsakymu Nr. V-</w:t>
      </w:r>
      <w:r w:rsidR="00FE0E24">
        <w:rPr>
          <w:color w:val="000000"/>
          <w:sz w:val="24"/>
          <w:szCs w:val="24"/>
        </w:rPr>
        <w:t>64</w:t>
      </w:r>
    </w:p>
    <w:p w:rsidR="005D5DEC" w:rsidRDefault="005D5DEC">
      <w:pPr>
        <w:pBdr>
          <w:top w:val="nil"/>
          <w:left w:val="nil"/>
          <w:bottom w:val="nil"/>
          <w:right w:val="nil"/>
          <w:between w:val="nil"/>
        </w:pBdr>
        <w:ind w:left="5954"/>
        <w:rPr>
          <w:color w:val="000000"/>
          <w:sz w:val="24"/>
          <w:szCs w:val="24"/>
        </w:rPr>
      </w:pPr>
    </w:p>
    <w:p w:rsidR="005D5DEC" w:rsidRDefault="005D5DEC">
      <w:pPr>
        <w:pBdr>
          <w:top w:val="nil"/>
          <w:left w:val="nil"/>
          <w:bottom w:val="nil"/>
          <w:right w:val="nil"/>
          <w:between w:val="nil"/>
        </w:pBdr>
        <w:jc w:val="center"/>
        <w:rPr>
          <w:b/>
          <w:color w:val="000000"/>
          <w:sz w:val="24"/>
          <w:szCs w:val="24"/>
        </w:rPr>
      </w:pPr>
    </w:p>
    <w:p w:rsidR="005D5DEC" w:rsidRDefault="00EF5BE1">
      <w:pPr>
        <w:pBdr>
          <w:top w:val="nil"/>
          <w:left w:val="nil"/>
          <w:bottom w:val="nil"/>
          <w:right w:val="nil"/>
          <w:between w:val="nil"/>
        </w:pBdr>
        <w:jc w:val="center"/>
        <w:rPr>
          <w:b/>
          <w:color w:val="000000"/>
          <w:sz w:val="24"/>
          <w:szCs w:val="24"/>
        </w:rPr>
      </w:pPr>
      <w:r>
        <w:rPr>
          <w:b/>
          <w:color w:val="000000"/>
          <w:sz w:val="24"/>
          <w:szCs w:val="24"/>
        </w:rPr>
        <w:t>KLAIPĖDOS TAURALAUKIO PROGIMNAZIJOS</w:t>
      </w:r>
    </w:p>
    <w:p w:rsidR="005D5DEC" w:rsidRDefault="00EF5BE1">
      <w:pPr>
        <w:pBdr>
          <w:top w:val="nil"/>
          <w:left w:val="nil"/>
          <w:bottom w:val="nil"/>
          <w:right w:val="nil"/>
          <w:between w:val="nil"/>
        </w:pBdr>
        <w:jc w:val="center"/>
        <w:rPr>
          <w:color w:val="000000"/>
          <w:sz w:val="24"/>
          <w:szCs w:val="24"/>
        </w:rPr>
      </w:pPr>
      <w:r>
        <w:rPr>
          <w:b/>
          <w:color w:val="000000"/>
          <w:sz w:val="24"/>
          <w:szCs w:val="24"/>
        </w:rPr>
        <w:t>MOKINIŲ VIDAUS TVARKOS</w:t>
      </w:r>
      <w:r w:rsidR="00E149F0">
        <w:rPr>
          <w:b/>
          <w:color w:val="000000"/>
          <w:sz w:val="24"/>
          <w:szCs w:val="24"/>
        </w:rPr>
        <w:t xml:space="preserve"> </w:t>
      </w:r>
      <w:r>
        <w:rPr>
          <w:b/>
          <w:color w:val="000000"/>
          <w:sz w:val="24"/>
          <w:szCs w:val="24"/>
        </w:rPr>
        <w:t>TAISYKLĖS</w:t>
      </w:r>
    </w:p>
    <w:p w:rsidR="005D5DEC" w:rsidRDefault="005D5DEC">
      <w:pPr>
        <w:pBdr>
          <w:top w:val="nil"/>
          <w:left w:val="nil"/>
          <w:bottom w:val="nil"/>
          <w:right w:val="nil"/>
          <w:between w:val="nil"/>
        </w:pBdr>
        <w:rPr>
          <w:b/>
          <w:color w:val="000000"/>
          <w:sz w:val="24"/>
          <w:szCs w:val="24"/>
        </w:rPr>
      </w:pPr>
    </w:p>
    <w:p w:rsidR="005D5DEC" w:rsidRDefault="005D5DEC">
      <w:pPr>
        <w:pBdr>
          <w:top w:val="nil"/>
          <w:left w:val="nil"/>
          <w:bottom w:val="nil"/>
          <w:right w:val="nil"/>
          <w:between w:val="nil"/>
        </w:pBdr>
        <w:rPr>
          <w:b/>
          <w:color w:val="000000"/>
          <w:sz w:val="24"/>
          <w:szCs w:val="24"/>
        </w:rPr>
      </w:pPr>
    </w:p>
    <w:p w:rsidR="005D5DEC" w:rsidRPr="00C31D11" w:rsidRDefault="00C31D11" w:rsidP="00C31D11">
      <w:pPr>
        <w:jc w:val="center"/>
        <w:rPr>
          <w:b/>
          <w:sz w:val="24"/>
          <w:szCs w:val="24"/>
        </w:rPr>
      </w:pPr>
      <w:r w:rsidRPr="00C31D11">
        <w:rPr>
          <w:b/>
          <w:sz w:val="24"/>
          <w:szCs w:val="24"/>
        </w:rPr>
        <w:t>I.</w:t>
      </w:r>
      <w:r>
        <w:rPr>
          <w:b/>
          <w:sz w:val="24"/>
          <w:szCs w:val="24"/>
        </w:rPr>
        <w:t xml:space="preserve"> </w:t>
      </w:r>
      <w:r w:rsidR="00EF5BE1" w:rsidRPr="00C31D11">
        <w:rPr>
          <w:b/>
          <w:sz w:val="24"/>
          <w:szCs w:val="24"/>
        </w:rPr>
        <w:t>BENDROSIOS NUOSTATOS</w:t>
      </w:r>
    </w:p>
    <w:p w:rsidR="005D5DEC" w:rsidRPr="00C31D11" w:rsidRDefault="005D5DEC" w:rsidP="00FE0E24">
      <w:pPr>
        <w:pBdr>
          <w:top w:val="nil"/>
          <w:left w:val="nil"/>
          <w:bottom w:val="nil"/>
          <w:right w:val="nil"/>
          <w:between w:val="nil"/>
        </w:pBdr>
        <w:spacing w:line="276" w:lineRule="auto"/>
        <w:ind w:left="1080"/>
        <w:jc w:val="center"/>
        <w:rPr>
          <w:b/>
          <w:color w:val="000000"/>
          <w:sz w:val="24"/>
          <w:szCs w:val="24"/>
        </w:rPr>
      </w:pP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 Šios</w:t>
      </w:r>
      <w:r w:rsidR="00A2663F">
        <w:rPr>
          <w:color w:val="000000"/>
          <w:sz w:val="24"/>
          <w:szCs w:val="24"/>
        </w:rPr>
        <w:t xml:space="preserve"> </w:t>
      </w:r>
      <w:r>
        <w:rPr>
          <w:color w:val="000000"/>
          <w:sz w:val="24"/>
          <w:szCs w:val="24"/>
        </w:rPr>
        <w:t>Mokinių vidaus tvarkos taisyklės (toliau vadinama – Taisyklės) reglamentuoja Klaipėdos Tauralaukio progimnazijos (toliau – Progimnazijos)</w:t>
      </w:r>
      <w:r w:rsidR="001E0BE8">
        <w:rPr>
          <w:color w:val="000000"/>
          <w:sz w:val="24"/>
          <w:szCs w:val="24"/>
        </w:rPr>
        <w:t xml:space="preserve"> </w:t>
      </w:r>
      <w:r>
        <w:rPr>
          <w:color w:val="000000"/>
          <w:sz w:val="24"/>
          <w:szCs w:val="24"/>
        </w:rPr>
        <w:t xml:space="preserve">mokinių vidaus tvarką Progimnazijoje: bendrąsias mokinių elgesio normas, atsakomybę, skatinimą ir nuobaudas, mokinių budėjimo, maitinimo organizavimą. </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2. Mokinių interesus, jų poreikius tiria ir atstovauja Progimnazijos mokinių taryba.</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 xml:space="preserve">3.Mokiniai turi būti lojalūs savo Progimnazijai, ginti jos garbę ir deramai jai atstovauti. </w:t>
      </w:r>
    </w:p>
    <w:p w:rsidR="005D5DEC" w:rsidRDefault="005D5DEC" w:rsidP="00FE0E24">
      <w:pPr>
        <w:pBdr>
          <w:top w:val="nil"/>
          <w:left w:val="nil"/>
          <w:bottom w:val="nil"/>
          <w:right w:val="nil"/>
          <w:between w:val="nil"/>
        </w:pBdr>
        <w:spacing w:line="276" w:lineRule="auto"/>
        <w:ind w:firstLine="851"/>
        <w:jc w:val="both"/>
        <w:rPr>
          <w:color w:val="000000"/>
          <w:sz w:val="24"/>
          <w:szCs w:val="24"/>
        </w:rPr>
      </w:pPr>
    </w:p>
    <w:p w:rsidR="005D5DEC" w:rsidRPr="00C31D11" w:rsidRDefault="00C31D11" w:rsidP="00C31D11">
      <w:pPr>
        <w:pBdr>
          <w:top w:val="nil"/>
          <w:left w:val="nil"/>
          <w:bottom w:val="nil"/>
          <w:right w:val="nil"/>
          <w:between w:val="nil"/>
        </w:pBdr>
        <w:ind w:left="360"/>
        <w:jc w:val="center"/>
        <w:rPr>
          <w:b/>
          <w:color w:val="000000"/>
          <w:sz w:val="24"/>
          <w:szCs w:val="24"/>
        </w:rPr>
      </w:pPr>
      <w:r w:rsidRPr="00C31D11">
        <w:rPr>
          <w:b/>
          <w:color w:val="000000"/>
          <w:sz w:val="24"/>
          <w:szCs w:val="24"/>
        </w:rPr>
        <w:t xml:space="preserve">II. </w:t>
      </w:r>
      <w:r w:rsidR="00EF5BE1" w:rsidRPr="00C31D11">
        <w:rPr>
          <w:b/>
          <w:color w:val="000000"/>
          <w:sz w:val="24"/>
          <w:szCs w:val="24"/>
        </w:rPr>
        <w:t>BENDRIEJI VIDAUS TVARKOS REIKALAVIMAI MOKINIAMS</w:t>
      </w:r>
    </w:p>
    <w:p w:rsidR="005D5DEC" w:rsidRDefault="005D5DEC" w:rsidP="00C31D11">
      <w:pPr>
        <w:pBdr>
          <w:top w:val="nil"/>
          <w:left w:val="nil"/>
          <w:bottom w:val="nil"/>
          <w:right w:val="nil"/>
          <w:between w:val="nil"/>
        </w:pBdr>
        <w:jc w:val="center"/>
        <w:rPr>
          <w:color w:val="000000"/>
          <w:sz w:val="24"/>
          <w:szCs w:val="24"/>
        </w:rPr>
      </w:pP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4. Mokinys turi teisę:</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4.1.pagal savo gebėjimus ir poreikius mokytis Progimnazijoje, savarankiškai mokytis, gauti geros kokybės švietimą ir įgyti išsilavinimą;</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4.2. sulaukęs 14 metų, savarankiškai pasirinkti dorinio ugdymo (tikybos arba etikos) programą;</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4.3. pasirinkti formaliojo švietimo programas papildančius ir jo saviraiškos poreikius tenkinančius šių programų modulius, pasirenkamųjų dalykų programas, neformalųjį švietimą Progimnazijos ugdymo plano nustatyta tvarka;</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 xml:space="preserve">4.4. į psichologinę, specialiąją pedagoginę, specialiąją, socialinę pedagoginę pagalbą, ugdymo karjerai pagalbą ir, esant būtinybei, medicininę pagalbą; </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4.5. į poilsį ir laisvalaikį, atitinkantį savo amžių ir sveikatą;</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4.6. gauti iš mokytojo savalaikę informaciją apie mokymosi pasiekimus, vertinimą ir kitą su mokymusi susijusią informaciją;</w:t>
      </w:r>
      <w:r w:rsidR="00A2663F">
        <w:rPr>
          <w:color w:val="000000"/>
          <w:sz w:val="24"/>
          <w:szCs w:val="24"/>
        </w:rPr>
        <w:t xml:space="preserve"> </w:t>
      </w:r>
      <w:r>
        <w:rPr>
          <w:color w:val="000000"/>
          <w:sz w:val="24"/>
          <w:szCs w:val="24"/>
        </w:rPr>
        <w:t>dalyvauti posėdžiuose, kai svarstomas jo elgesys;</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4.7. mokytis savitarpio pagarba grįstoje, psichologiškai, dvasiškai ir fiziškai saugioje aplinkoje, turėti higienos reikalavimus atitinkančius mokymosi krūvį ir aplinką;</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4.8. į minties, sąžinės, religijos, žodžio laisvę;</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4.9. į nešališką mokymosi pasiekimų įvertinimą;</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4.10.kreiptis į Progimnazijos direktorių dėl vertinimo objektyvumo nustatymo Progimnazijos nustatyta tvarka;</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4.11. dalyvauti Progimnazijos savivaldoje  Progimnazijos nuostatuose nustatyta tvarka;</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 xml:space="preserve">4.12. puoselėti savo gimtąją kalbą, kultūrą, papročius bei tradicijas; </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4.13. burtis į vaikų ir jaunimo organizacijas, lavintis saviugdos ir saviraiškos būreliuose, dalyvauti visuomenės gyvenime, taikiuose susirinkimuose, kurių veikla neprieštarauja Lietuvos Respublikos įstatymams;</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4.14.</w:t>
      </w:r>
      <w:r w:rsidR="001E0BE8">
        <w:rPr>
          <w:color w:val="000000"/>
          <w:sz w:val="24"/>
          <w:szCs w:val="24"/>
        </w:rPr>
        <w:t xml:space="preserve"> </w:t>
      </w:r>
      <w:r>
        <w:rPr>
          <w:color w:val="000000"/>
          <w:sz w:val="24"/>
          <w:szCs w:val="24"/>
        </w:rPr>
        <w:t>praleistas pamokas teisinti vadovaujantis Progimnazijos mokinių pamokų lankomumo apskaitos tvarkos aprašu;</w:t>
      </w:r>
    </w:p>
    <w:p w:rsidR="005D5DEC" w:rsidRDefault="00EF5BE1" w:rsidP="00FE0E24">
      <w:pPr>
        <w:tabs>
          <w:tab w:val="left" w:pos="0"/>
          <w:tab w:val="left" w:pos="567"/>
        </w:tabs>
        <w:spacing w:line="276" w:lineRule="auto"/>
        <w:ind w:right="-2" w:firstLine="851"/>
        <w:jc w:val="both"/>
        <w:rPr>
          <w:sz w:val="24"/>
          <w:szCs w:val="24"/>
        </w:rPr>
      </w:pPr>
      <w:r>
        <w:rPr>
          <w:sz w:val="24"/>
          <w:szCs w:val="24"/>
        </w:rPr>
        <w:lastRenderedPageBreak/>
        <w:t>4.15. nutraukus Mokymo sutartį ar kitais atvejais, atsiskaičius su Progimnazijos biblioteka, dalykų mokytojais, gauti reikalingus dokumentus;</w:t>
      </w:r>
    </w:p>
    <w:p w:rsidR="005D5DEC" w:rsidRDefault="00EF5BE1" w:rsidP="00FE0E24">
      <w:pPr>
        <w:spacing w:line="276" w:lineRule="auto"/>
        <w:ind w:firstLine="851"/>
        <w:jc w:val="both"/>
        <w:rPr>
          <w:sz w:val="24"/>
          <w:szCs w:val="24"/>
        </w:rPr>
      </w:pPr>
      <w:r>
        <w:rPr>
          <w:sz w:val="24"/>
          <w:szCs w:val="24"/>
        </w:rPr>
        <w:t xml:space="preserve">4.16. žinoti, kokių Rekomendacijų dėl poveikio priemonių taikymo netinkamai besielgiantiems mokiniams laikomasi Progimnazijoje; </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 xml:space="preserve">5. Mokinys privalo: </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5.1. laikytis visų mokymo sutarties sąlygų, šių taisyklių ir kitų Progimnazijos vidaus tvarką reglamentuojančių dokumentų reikalavimų;</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5.2. būti tolerantišku, atsakingu, mandagiu, punktualiu, akademiškai sąžiningu, noriai bendraujančiu ir bendradarbiaujančiu tiek su mokiniais, tiek su mokytojais, aktyviai dalyvauti Progimnazijos veikloje ir stengtis savo pasiekimais garsinti jos vardą, garbingai jai atstovauti;</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5.3. mokytis pagal savo gebėjimus ir poreikius, lankyti mokytojų konsultacijas, be nepateisinamų priežasčių nepraleisti pamokų.</w:t>
      </w:r>
      <w:r w:rsidR="00A2663F">
        <w:rPr>
          <w:color w:val="000000"/>
          <w:sz w:val="24"/>
          <w:szCs w:val="24"/>
        </w:rPr>
        <w:t xml:space="preserve"> </w:t>
      </w:r>
      <w:r>
        <w:rPr>
          <w:color w:val="000000"/>
          <w:sz w:val="24"/>
          <w:szCs w:val="24"/>
        </w:rPr>
        <w:t>Praleidęs be priežasties daugiau nei 3 pamokas per mėnesį, mokinys kviečiamas pokalbiui pas socialinę pedagogę; problemoms kartojantis, mokiniui taikomos prevencinės poveikio priemonės, numatytos Progimnazijos „Mokinių pamokų lankomumo apskaitos tvarkos apraše“;</w:t>
      </w:r>
    </w:p>
    <w:p w:rsidR="001E0BE8"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5.4. susirgus tą pačią dieną</w:t>
      </w:r>
      <w:r w:rsidR="001E0BE8">
        <w:rPr>
          <w:color w:val="000000"/>
          <w:sz w:val="24"/>
          <w:szCs w:val="24"/>
        </w:rPr>
        <w:t xml:space="preserve"> Tamo dienyne</w:t>
      </w:r>
      <w:r>
        <w:rPr>
          <w:color w:val="000000"/>
          <w:sz w:val="24"/>
          <w:szCs w:val="24"/>
        </w:rPr>
        <w:t xml:space="preserve"> informuoti klasės vadovą; </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5.5. sistemingai sekti mokymosi rezultatus elektroniniame dienyne;</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5.6. gerbti mokytojus ir kitus Progimnazijos bendruomenės narius, nepažeisti jų teisių ir teisėtų interesų;</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5.7. gerbti kitų mokinių teisę mokytis;</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5.8.</w:t>
      </w:r>
      <w:r w:rsidR="001E0BE8">
        <w:rPr>
          <w:color w:val="000000"/>
          <w:sz w:val="24"/>
          <w:szCs w:val="24"/>
        </w:rPr>
        <w:t xml:space="preserve"> </w:t>
      </w:r>
      <w:r>
        <w:rPr>
          <w:color w:val="000000"/>
          <w:sz w:val="24"/>
          <w:szCs w:val="24"/>
        </w:rPr>
        <w:t xml:space="preserve">gerbti gimtąją kalbą ir kultūrą, kitas kalbas ir kultūras; </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5.9. laikytis bendravimo normų;</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 xml:space="preserve">5.10.vykdyti Progimnazijos vadovų, pedagogų ir kitų Progimnazijos darbuotojų teisėtus reikalavimus; </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5.11.</w:t>
      </w:r>
      <w:r w:rsidR="001E0BE8">
        <w:rPr>
          <w:color w:val="000000"/>
          <w:sz w:val="24"/>
          <w:szCs w:val="24"/>
        </w:rPr>
        <w:t xml:space="preserve"> </w:t>
      </w:r>
      <w:r>
        <w:rPr>
          <w:color w:val="000000"/>
          <w:sz w:val="24"/>
          <w:szCs w:val="24"/>
        </w:rPr>
        <w:t>iki rugsėj</w:t>
      </w:r>
      <w:r w:rsidR="001E0BE8">
        <w:rPr>
          <w:color w:val="000000"/>
          <w:sz w:val="24"/>
          <w:szCs w:val="24"/>
        </w:rPr>
        <w:t>o 15 d. pasitikrinti sveikatą;</w:t>
      </w: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5.12.</w:t>
      </w:r>
      <w:r w:rsidR="001E0BE8">
        <w:rPr>
          <w:color w:val="000000"/>
          <w:sz w:val="24"/>
          <w:szCs w:val="24"/>
        </w:rPr>
        <w:t xml:space="preserve"> </w:t>
      </w:r>
      <w:r>
        <w:rPr>
          <w:color w:val="000000"/>
          <w:sz w:val="24"/>
          <w:szCs w:val="24"/>
        </w:rPr>
        <w:t>dalyvauti Progimnazijoje organizuojamuose testavimuose, pasiekimų patikrinimuose.</w:t>
      </w:r>
    </w:p>
    <w:p w:rsidR="005D5DEC" w:rsidRDefault="005D5DEC">
      <w:pPr>
        <w:pBdr>
          <w:top w:val="nil"/>
          <w:left w:val="nil"/>
          <w:bottom w:val="nil"/>
          <w:right w:val="nil"/>
          <w:between w:val="nil"/>
        </w:pBdr>
        <w:ind w:firstLine="851"/>
        <w:jc w:val="both"/>
        <w:rPr>
          <w:color w:val="000000"/>
          <w:sz w:val="24"/>
          <w:szCs w:val="24"/>
        </w:rPr>
      </w:pPr>
    </w:p>
    <w:p w:rsidR="005D5DEC" w:rsidRPr="00424137" w:rsidRDefault="00C31D11" w:rsidP="00C31D11">
      <w:pPr>
        <w:pStyle w:val="Sraopastraipa"/>
        <w:pBdr>
          <w:top w:val="nil"/>
          <w:left w:val="nil"/>
          <w:bottom w:val="nil"/>
          <w:right w:val="nil"/>
          <w:between w:val="nil"/>
        </w:pBdr>
        <w:ind w:left="1800"/>
        <w:jc w:val="center"/>
        <w:rPr>
          <w:b/>
          <w:color w:val="000000"/>
          <w:sz w:val="24"/>
          <w:szCs w:val="24"/>
        </w:rPr>
      </w:pPr>
      <w:r>
        <w:rPr>
          <w:b/>
          <w:color w:val="000000"/>
          <w:sz w:val="24"/>
          <w:szCs w:val="24"/>
        </w:rPr>
        <w:t xml:space="preserve">III. </w:t>
      </w:r>
      <w:r w:rsidR="00EF5BE1" w:rsidRPr="00424137">
        <w:rPr>
          <w:b/>
          <w:color w:val="000000"/>
          <w:sz w:val="24"/>
          <w:szCs w:val="24"/>
        </w:rPr>
        <w:t>APRANGOS IR IŠVAIZDOS REIKALAVIMAI</w:t>
      </w:r>
    </w:p>
    <w:p w:rsidR="005D5DEC" w:rsidRDefault="005D5DEC" w:rsidP="00FE0E24">
      <w:pPr>
        <w:pBdr>
          <w:top w:val="nil"/>
          <w:left w:val="nil"/>
          <w:bottom w:val="nil"/>
          <w:right w:val="nil"/>
          <w:between w:val="nil"/>
        </w:pBdr>
        <w:spacing w:line="276" w:lineRule="auto"/>
        <w:ind w:left="1080"/>
        <w:jc w:val="center"/>
        <w:rPr>
          <w:color w:val="000000"/>
          <w:sz w:val="24"/>
          <w:szCs w:val="24"/>
        </w:rPr>
      </w:pPr>
    </w:p>
    <w:p w:rsidR="005D5DEC" w:rsidRDefault="00EF5BE1"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6</w:t>
      </w:r>
      <w:r>
        <w:rPr>
          <w:rFonts w:ascii="Verdana" w:eastAsia="Verdana" w:hAnsi="Verdana" w:cs="Verdana"/>
          <w:color w:val="000000"/>
          <w:sz w:val="16"/>
          <w:szCs w:val="16"/>
        </w:rPr>
        <w:t xml:space="preserve">. </w:t>
      </w:r>
      <w:r>
        <w:rPr>
          <w:color w:val="000000"/>
          <w:sz w:val="24"/>
          <w:szCs w:val="24"/>
        </w:rPr>
        <w:t>Kiekvienas mokinys privalo dėvėti tvarkingą mokyklinę uniformą, pagarbos progimnazijai ir jos tradicijoms išraišką:</w:t>
      </w:r>
    </w:p>
    <w:p w:rsidR="005D5DEC" w:rsidRPr="001E0BE8" w:rsidRDefault="00EF5BE1" w:rsidP="00FE0E24">
      <w:pPr>
        <w:pBdr>
          <w:top w:val="nil"/>
          <w:left w:val="nil"/>
          <w:bottom w:val="nil"/>
          <w:right w:val="nil"/>
          <w:between w:val="nil"/>
        </w:pBdr>
        <w:spacing w:line="276" w:lineRule="auto"/>
        <w:ind w:firstLine="851"/>
        <w:jc w:val="both"/>
        <w:rPr>
          <w:sz w:val="24"/>
          <w:szCs w:val="24"/>
        </w:rPr>
      </w:pPr>
      <w:r w:rsidRPr="001E0BE8">
        <w:rPr>
          <w:sz w:val="24"/>
          <w:szCs w:val="24"/>
        </w:rPr>
        <w:t xml:space="preserve">6.1. </w:t>
      </w:r>
      <w:r w:rsidR="001E0BE8" w:rsidRPr="001E0BE8">
        <w:rPr>
          <w:sz w:val="24"/>
          <w:szCs w:val="24"/>
        </w:rPr>
        <w:t>1–</w:t>
      </w:r>
      <w:r w:rsidRPr="001E0BE8">
        <w:rPr>
          <w:sz w:val="24"/>
          <w:szCs w:val="24"/>
        </w:rPr>
        <w:t>4 klasių berniukams –</w:t>
      </w:r>
      <w:r w:rsidR="00FE0E24">
        <w:rPr>
          <w:sz w:val="24"/>
          <w:szCs w:val="24"/>
        </w:rPr>
        <w:t xml:space="preserve"> </w:t>
      </w:r>
      <w:r w:rsidRPr="001E0BE8">
        <w:rPr>
          <w:sz w:val="24"/>
          <w:szCs w:val="24"/>
        </w:rPr>
        <w:t>žalias švarkelis</w:t>
      </w:r>
      <w:r w:rsidR="001E0BE8" w:rsidRPr="001E0BE8">
        <w:rPr>
          <w:sz w:val="24"/>
          <w:szCs w:val="24"/>
        </w:rPr>
        <w:t>, džemperis</w:t>
      </w:r>
      <w:r w:rsidRPr="001E0BE8">
        <w:rPr>
          <w:sz w:val="24"/>
          <w:szCs w:val="24"/>
        </w:rPr>
        <w:t xml:space="preserve">  ir tamsios kelnės, mergaitėms – languotas sarafanas</w:t>
      </w:r>
      <w:r w:rsidR="001E0BE8" w:rsidRPr="001E0BE8">
        <w:rPr>
          <w:sz w:val="24"/>
          <w:szCs w:val="24"/>
        </w:rPr>
        <w:t>, džemperis;</w:t>
      </w:r>
    </w:p>
    <w:p w:rsidR="005D5DEC" w:rsidRPr="001E0BE8" w:rsidRDefault="00EF5BE1" w:rsidP="00FE0E24">
      <w:pPr>
        <w:pBdr>
          <w:top w:val="nil"/>
          <w:left w:val="nil"/>
          <w:bottom w:val="nil"/>
          <w:right w:val="nil"/>
          <w:between w:val="nil"/>
        </w:pBdr>
        <w:spacing w:line="276" w:lineRule="auto"/>
        <w:ind w:firstLine="851"/>
        <w:jc w:val="both"/>
        <w:rPr>
          <w:sz w:val="24"/>
          <w:szCs w:val="24"/>
        </w:rPr>
      </w:pPr>
      <w:r w:rsidRPr="001E0BE8">
        <w:rPr>
          <w:sz w:val="24"/>
          <w:szCs w:val="24"/>
        </w:rPr>
        <w:t xml:space="preserve">6.2. </w:t>
      </w:r>
      <w:r w:rsidR="001E0BE8" w:rsidRPr="001E0BE8">
        <w:rPr>
          <w:sz w:val="24"/>
          <w:szCs w:val="24"/>
        </w:rPr>
        <w:t>5–</w:t>
      </w:r>
      <w:r w:rsidRPr="001E0BE8">
        <w:rPr>
          <w:sz w:val="24"/>
          <w:szCs w:val="24"/>
        </w:rPr>
        <w:t>8 klasių berniukams – žalias švarkas</w:t>
      </w:r>
      <w:r w:rsidR="001E0BE8" w:rsidRPr="001E0BE8">
        <w:rPr>
          <w:sz w:val="24"/>
          <w:szCs w:val="24"/>
        </w:rPr>
        <w:t>, džemperis ir</w:t>
      </w:r>
      <w:r w:rsidRPr="001E0BE8">
        <w:rPr>
          <w:sz w:val="24"/>
          <w:szCs w:val="24"/>
        </w:rPr>
        <w:t xml:space="preserve"> tamsios kelnės, mergaitėms – žalias švarkas</w:t>
      </w:r>
      <w:r w:rsidR="001E0BE8" w:rsidRPr="001E0BE8">
        <w:rPr>
          <w:sz w:val="24"/>
          <w:szCs w:val="24"/>
        </w:rPr>
        <w:t>, džemperis ir</w:t>
      </w:r>
      <w:r w:rsidRPr="001E0BE8">
        <w:rPr>
          <w:sz w:val="24"/>
          <w:szCs w:val="24"/>
        </w:rPr>
        <w:t xml:space="preserve"> tamsus sijonas ne daugiau kaip 2-3 cm virš kelių arba tvarkingos </w:t>
      </w:r>
      <w:r w:rsidR="001E0BE8">
        <w:rPr>
          <w:sz w:val="24"/>
          <w:szCs w:val="24"/>
        </w:rPr>
        <w:t xml:space="preserve"> kelnės,</w:t>
      </w:r>
      <w:r w:rsidRPr="001E0BE8">
        <w:rPr>
          <w:sz w:val="24"/>
          <w:szCs w:val="24"/>
        </w:rPr>
        <w:t xml:space="preserve"> džinsai be papildomų atributų ar plėšymų;</w:t>
      </w:r>
    </w:p>
    <w:p w:rsidR="005D5DEC" w:rsidRPr="001E0BE8" w:rsidRDefault="00EF5BE1" w:rsidP="00FE0E24">
      <w:pPr>
        <w:pBdr>
          <w:top w:val="nil"/>
          <w:left w:val="nil"/>
          <w:bottom w:val="nil"/>
          <w:right w:val="nil"/>
          <w:between w:val="nil"/>
        </w:pBdr>
        <w:spacing w:line="276" w:lineRule="auto"/>
        <w:ind w:firstLine="851"/>
        <w:jc w:val="both"/>
        <w:rPr>
          <w:sz w:val="24"/>
          <w:szCs w:val="24"/>
        </w:rPr>
      </w:pPr>
      <w:r>
        <w:rPr>
          <w:color w:val="000000"/>
          <w:sz w:val="24"/>
          <w:szCs w:val="24"/>
        </w:rPr>
        <w:t xml:space="preserve">6.3. atšilus orams, Progimnazijos administracijai leidus, mokiniai gali nedėvėti švarkų, bet apranga turi būti kultūringa ir estetiška, draudžiama vilkėti rūbus, nedengiančius pečių, </w:t>
      </w:r>
      <w:r w:rsidRPr="001E0BE8">
        <w:rPr>
          <w:sz w:val="24"/>
          <w:szCs w:val="24"/>
        </w:rPr>
        <w:t>apnuoginančius bambą,  itin trumpus sijonus ar šortus,</w:t>
      </w:r>
      <w:r w:rsidR="001E0BE8">
        <w:rPr>
          <w:sz w:val="24"/>
          <w:szCs w:val="24"/>
        </w:rPr>
        <w:t xml:space="preserve"> sportinę ar paplūdimio aprangą;</w:t>
      </w:r>
    </w:p>
    <w:p w:rsidR="005D5DEC" w:rsidRPr="001E0BE8" w:rsidRDefault="001E0BE8" w:rsidP="00FE0E24">
      <w:pPr>
        <w:pBdr>
          <w:top w:val="nil"/>
          <w:left w:val="nil"/>
          <w:bottom w:val="nil"/>
          <w:right w:val="nil"/>
          <w:between w:val="nil"/>
        </w:pBdr>
        <w:spacing w:line="276" w:lineRule="auto"/>
        <w:jc w:val="both"/>
        <w:rPr>
          <w:sz w:val="24"/>
          <w:szCs w:val="24"/>
        </w:rPr>
      </w:pPr>
      <w:r>
        <w:rPr>
          <w:sz w:val="24"/>
          <w:szCs w:val="24"/>
        </w:rPr>
        <w:t xml:space="preserve">              7.</w:t>
      </w:r>
      <w:r w:rsidR="00EF5BE1" w:rsidRPr="001E0BE8">
        <w:rPr>
          <w:sz w:val="24"/>
          <w:szCs w:val="24"/>
        </w:rPr>
        <w:t>Moksleivio apranga ir šukuosena privalo atitikti akademinę mokyklos atmosferą</w:t>
      </w:r>
      <w:r>
        <w:rPr>
          <w:sz w:val="24"/>
          <w:szCs w:val="24"/>
        </w:rPr>
        <w:t>.</w:t>
      </w:r>
    </w:p>
    <w:p w:rsidR="005D5DEC" w:rsidRDefault="001E0BE8"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8</w:t>
      </w:r>
      <w:r w:rsidR="00EF5BE1">
        <w:rPr>
          <w:color w:val="000000"/>
          <w:sz w:val="24"/>
          <w:szCs w:val="24"/>
        </w:rPr>
        <w:t>. Bendra mokinių, mokytojų ir Progimnazijos vadovų komisija sistemingai organizuoja patikrinimus, kaip mokiniai dėvi mokyklinę uniformą.</w:t>
      </w:r>
    </w:p>
    <w:p w:rsidR="005D5DEC" w:rsidRDefault="001E0BE8"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9</w:t>
      </w:r>
      <w:r w:rsidR="00EF5BE1">
        <w:rPr>
          <w:color w:val="000000"/>
          <w:sz w:val="24"/>
          <w:szCs w:val="24"/>
        </w:rPr>
        <w:t>. Mokinys uniformą privalo dėvėti atstovaudamas progimnaziją miesto, šalies ar tarptautiniuose renginiuose.</w:t>
      </w:r>
    </w:p>
    <w:p w:rsidR="005D5DEC" w:rsidRDefault="001E0BE8"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lastRenderedPageBreak/>
        <w:t>10</w:t>
      </w:r>
      <w:r w:rsidR="00EF5BE1">
        <w:rPr>
          <w:color w:val="000000"/>
          <w:sz w:val="24"/>
          <w:szCs w:val="24"/>
        </w:rPr>
        <w:t>. Pavieniais atvejais, esant tam tikroms aplinkybėms (mokinių tarybos organizuojamiems renginiams, klasių išvykoms ir pan.), su klasių vadovais,  direktoriaus pavaduotoju ugdymui suderintu metu mokinys gali vilkėti švarią, tvarkingą laisvo stiliaus aprangą.</w:t>
      </w:r>
    </w:p>
    <w:p w:rsidR="005D5DEC" w:rsidRDefault="001E0BE8"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11. Per fizinio ugdymo</w:t>
      </w:r>
      <w:r w:rsidR="00EF5BE1">
        <w:rPr>
          <w:color w:val="000000"/>
          <w:sz w:val="24"/>
          <w:szCs w:val="24"/>
        </w:rPr>
        <w:t xml:space="preserve"> pamokas dėvima tik sportinė apranga ir avalynė.</w:t>
      </w:r>
      <w:r w:rsidR="00A2663F">
        <w:rPr>
          <w:color w:val="000000"/>
          <w:sz w:val="24"/>
          <w:szCs w:val="24"/>
        </w:rPr>
        <w:t xml:space="preserve"> </w:t>
      </w:r>
      <w:r w:rsidR="00EF5BE1">
        <w:rPr>
          <w:color w:val="000000"/>
          <w:sz w:val="24"/>
          <w:szCs w:val="24"/>
        </w:rPr>
        <w:t>Neturintis tinkamos aprangos ir avalynės mokinys laikomas nepasiruošusiu pamokai.</w:t>
      </w:r>
    </w:p>
    <w:p w:rsidR="005D5DEC" w:rsidRDefault="001E0BE8"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12</w:t>
      </w:r>
      <w:r w:rsidR="00EF5BE1">
        <w:rPr>
          <w:color w:val="000000"/>
          <w:sz w:val="24"/>
          <w:szCs w:val="24"/>
        </w:rPr>
        <w:t>. Mokinys savo paltą, striukę palieka rūbinėje. Mokytojas turi teisę mokinio su paltu, striuke, galvos apdangalu neįleisti į pamoką. Už asmeninius daiktus  (telefoną, skėtį, piniginę ar kt.), paliktus rūbinėje progimnazija neatsako.</w:t>
      </w:r>
    </w:p>
    <w:p w:rsidR="005D5DEC" w:rsidRDefault="001E0BE8"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13</w:t>
      </w:r>
      <w:r w:rsidR="00EF5BE1">
        <w:rPr>
          <w:color w:val="000000"/>
          <w:sz w:val="24"/>
          <w:szCs w:val="24"/>
        </w:rPr>
        <w:t>. Mokinys privalo laikytis higienos reikalavimų (švaros, tvarkos).</w:t>
      </w:r>
    </w:p>
    <w:p w:rsidR="00C31D11" w:rsidRDefault="00C31D11" w:rsidP="00C31D11">
      <w:pPr>
        <w:pBdr>
          <w:top w:val="nil"/>
          <w:left w:val="nil"/>
          <w:bottom w:val="nil"/>
          <w:right w:val="nil"/>
          <w:between w:val="nil"/>
        </w:pBdr>
        <w:ind w:left="2520"/>
        <w:rPr>
          <w:b/>
          <w:color w:val="000000"/>
          <w:sz w:val="24"/>
          <w:szCs w:val="24"/>
        </w:rPr>
      </w:pPr>
    </w:p>
    <w:p w:rsidR="005D5DEC" w:rsidRPr="00C31D11" w:rsidRDefault="00C31D11" w:rsidP="00C31D11">
      <w:pPr>
        <w:pBdr>
          <w:top w:val="nil"/>
          <w:left w:val="nil"/>
          <w:bottom w:val="nil"/>
          <w:right w:val="nil"/>
          <w:between w:val="nil"/>
        </w:pBdr>
        <w:ind w:left="2520"/>
        <w:rPr>
          <w:b/>
          <w:color w:val="000000"/>
          <w:sz w:val="24"/>
          <w:szCs w:val="24"/>
        </w:rPr>
      </w:pPr>
      <w:r>
        <w:rPr>
          <w:b/>
          <w:color w:val="000000"/>
          <w:sz w:val="24"/>
          <w:szCs w:val="24"/>
        </w:rPr>
        <w:t xml:space="preserve">IV. </w:t>
      </w:r>
      <w:r w:rsidRPr="00C31D11">
        <w:rPr>
          <w:b/>
          <w:color w:val="000000"/>
          <w:sz w:val="24"/>
          <w:szCs w:val="24"/>
        </w:rPr>
        <w:t>EL</w:t>
      </w:r>
      <w:r w:rsidR="00EF5BE1" w:rsidRPr="00C31D11">
        <w:rPr>
          <w:b/>
          <w:color w:val="000000"/>
          <w:sz w:val="24"/>
          <w:szCs w:val="24"/>
        </w:rPr>
        <w:t>GESIO REIKALAVIMAI</w:t>
      </w:r>
    </w:p>
    <w:p w:rsidR="005D5DEC" w:rsidRDefault="005D5DEC">
      <w:pPr>
        <w:pBdr>
          <w:top w:val="nil"/>
          <w:left w:val="nil"/>
          <w:bottom w:val="nil"/>
          <w:right w:val="nil"/>
          <w:between w:val="nil"/>
        </w:pBdr>
        <w:ind w:firstLine="851"/>
        <w:jc w:val="both"/>
        <w:rPr>
          <w:color w:val="000000"/>
          <w:sz w:val="24"/>
          <w:szCs w:val="24"/>
        </w:rPr>
      </w:pP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14</w:t>
      </w:r>
      <w:r w:rsidR="00EF5BE1">
        <w:rPr>
          <w:color w:val="000000"/>
          <w:sz w:val="24"/>
          <w:szCs w:val="24"/>
        </w:rPr>
        <w:t>. Mokinys nevėluoja į pamokas, stengiasi į Progimnaziją ateiti bent 5 min. anksčiau iki jo pirmosios pamokos pagal tvarkaraštį pradžios. Jei mokinys per mėnesį vėluoja daugiau kaip tris kartus, jis kviečiamas pokalbiui pas Progimnazijos socialinę pedagogę.</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15</w:t>
      </w:r>
      <w:r w:rsidR="00EF5BE1">
        <w:rPr>
          <w:color w:val="000000"/>
          <w:sz w:val="24"/>
          <w:szCs w:val="24"/>
        </w:rPr>
        <w:t>. Mokinys išeina iš Progimnazijos pasibaigus visoms pamokoms, užsiėmimams. Savavališkai išeiti iš pamokos jis gali gavęs mokytojo, klasės vadovo, visuomenės sveikatos priežiūros specialisto ar vieno iš Progimnazijos vadov</w:t>
      </w:r>
      <w:r>
        <w:rPr>
          <w:color w:val="000000"/>
          <w:sz w:val="24"/>
          <w:szCs w:val="24"/>
        </w:rPr>
        <w:t>ų leidimą.</w:t>
      </w:r>
      <w:r w:rsidR="00EF5BE1">
        <w:rPr>
          <w:color w:val="000000"/>
          <w:sz w:val="24"/>
          <w:szCs w:val="24"/>
        </w:rPr>
        <w:t xml:space="preserve"> Išeiti iš pamokos nenuskambėjus skambučiui negalima. Apie pamokos pabaigą skelbia ne skambutis, o mokytojas.</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16</w:t>
      </w:r>
      <w:r w:rsidR="00EF5BE1">
        <w:rPr>
          <w:color w:val="000000"/>
          <w:sz w:val="24"/>
          <w:szCs w:val="24"/>
        </w:rPr>
        <w:t>. Mokinys privalo:</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16</w:t>
      </w:r>
      <w:r w:rsidR="00EF5BE1">
        <w:rPr>
          <w:color w:val="000000"/>
          <w:sz w:val="24"/>
          <w:szCs w:val="24"/>
        </w:rPr>
        <w:t>.1. būti pasiruošęs pamokai, užsiėmimui, turėti būtinas mokymosi priemones (tvarkingus, aplenktus vadovėlius, knygas, pratybų sąsiuvinius, rašymo priemones, skaičiuotuvus ir t.t.), neužsiimti pašaliniais darbais, savo elgesiu netrukdyti mokytis bendraklasiams ir netrukdyti mokytojams vesti pamokas;</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16</w:t>
      </w:r>
      <w:r w:rsidR="00EF5BE1">
        <w:rPr>
          <w:color w:val="000000"/>
          <w:sz w:val="24"/>
          <w:szCs w:val="24"/>
        </w:rPr>
        <w:t>.2. pertraukų metu elgtis drausmingai, savo elgesiu nesukelti sveikatai ir gyvybei pavojingų situacijų, klausyti teisėtų budinčių mokytojų nurodymų ir juos vykdyti, reaguoti į pastabas;</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16</w:t>
      </w:r>
      <w:r w:rsidR="00EF5BE1">
        <w:rPr>
          <w:color w:val="000000"/>
          <w:sz w:val="24"/>
          <w:szCs w:val="24"/>
        </w:rPr>
        <w:t>.3. valgykloje elgtis kultūringai: netriukšmauti, nesistumdyti eilėje, pagarbiai elgtis su maistu;</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16</w:t>
      </w:r>
      <w:r w:rsidR="00EF5BE1">
        <w:rPr>
          <w:color w:val="000000"/>
          <w:sz w:val="24"/>
          <w:szCs w:val="24"/>
        </w:rPr>
        <w:t>.4. per pamokas sėdėti mokytojų arba klasės vadovo nustatyta tvarka,</w:t>
      </w:r>
      <w:r w:rsidR="00A2663F">
        <w:rPr>
          <w:color w:val="000000"/>
          <w:sz w:val="24"/>
          <w:szCs w:val="24"/>
        </w:rPr>
        <w:t xml:space="preserve"> </w:t>
      </w:r>
      <w:r w:rsidR="00EF5BE1">
        <w:rPr>
          <w:color w:val="000000"/>
          <w:sz w:val="24"/>
          <w:szCs w:val="24"/>
        </w:rPr>
        <w:t>prižiūrėti savo mokymosi vietą atsakyti už darbo vietos švarą;</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16</w:t>
      </w:r>
      <w:r w:rsidR="00EF5BE1">
        <w:rPr>
          <w:color w:val="000000"/>
          <w:sz w:val="24"/>
          <w:szCs w:val="24"/>
        </w:rPr>
        <w:t>.5. saugoti savo, draugų ir Progimnazijos turtą: tausoti  inventorių, vadovėlius, knygas, taupyti elektros energiją ir vandenį. Pastebėjus sugadintą inventorių,  apie tai iš karto informuoti mokytoją;</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16</w:t>
      </w:r>
      <w:r w:rsidR="00EF5BE1">
        <w:rPr>
          <w:color w:val="000000"/>
          <w:sz w:val="24"/>
          <w:szCs w:val="24"/>
        </w:rPr>
        <w:t>.6. saugoti Progimnazijos žaliuosius plotus: jų netrypti, nešiu</w:t>
      </w:r>
      <w:r>
        <w:rPr>
          <w:color w:val="000000"/>
          <w:sz w:val="24"/>
          <w:szCs w:val="24"/>
        </w:rPr>
        <w:t>kšlinti, talkinti</w:t>
      </w:r>
      <w:r w:rsidR="00EF5BE1">
        <w:rPr>
          <w:color w:val="000000"/>
          <w:sz w:val="24"/>
          <w:szCs w:val="24"/>
        </w:rPr>
        <w:t xml:space="preserve"> tvarkant jos aplinką;</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16</w:t>
      </w:r>
      <w:r w:rsidR="00EF5BE1">
        <w:rPr>
          <w:color w:val="000000"/>
          <w:sz w:val="24"/>
          <w:szCs w:val="24"/>
        </w:rPr>
        <w:t>.7. ruošti namų darbus, sąžiningai ir laiku atlikti kontrolines užduotis, mokytojo nurodytu laiku atsisk</w:t>
      </w:r>
      <w:r>
        <w:rPr>
          <w:color w:val="000000"/>
          <w:sz w:val="24"/>
          <w:szCs w:val="24"/>
        </w:rPr>
        <w:t>aityti už nerašytus atsiskaitomuosius</w:t>
      </w:r>
      <w:r w:rsidR="00EF5BE1">
        <w:rPr>
          <w:color w:val="000000"/>
          <w:sz w:val="24"/>
          <w:szCs w:val="24"/>
        </w:rPr>
        <w:t xml:space="preserve"> ar kitus rašto darbus;</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16</w:t>
      </w:r>
      <w:r w:rsidR="00EF5BE1">
        <w:rPr>
          <w:color w:val="000000"/>
          <w:sz w:val="24"/>
          <w:szCs w:val="24"/>
        </w:rPr>
        <w:t>.8. iš anksto žinant apie nedalyvavimą pamokose (varžybos, olimpiados, renginiai, šeimyninės aplinkybės ar kt.), pranešti apie t</w:t>
      </w:r>
      <w:r>
        <w:rPr>
          <w:color w:val="000000"/>
          <w:sz w:val="24"/>
          <w:szCs w:val="24"/>
        </w:rPr>
        <w:t>ai klasės vadovui ir mokantiems</w:t>
      </w:r>
      <w:r w:rsidR="00EF5BE1">
        <w:rPr>
          <w:color w:val="000000"/>
          <w:sz w:val="24"/>
          <w:szCs w:val="24"/>
        </w:rPr>
        <w:t xml:space="preserve"> mokytojams, gauti iš jų užduotis savarankiškam darbui;</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16</w:t>
      </w:r>
      <w:r w:rsidR="00EF5BE1">
        <w:rPr>
          <w:color w:val="000000"/>
          <w:sz w:val="24"/>
          <w:szCs w:val="24"/>
        </w:rPr>
        <w:t>.9. vykdant praktinių darbų užduotis, dalyvaujant išvy</w:t>
      </w:r>
      <w:r>
        <w:rPr>
          <w:color w:val="000000"/>
          <w:sz w:val="24"/>
          <w:szCs w:val="24"/>
        </w:rPr>
        <w:t>kose, laikytis saugaus elgesio</w:t>
      </w:r>
      <w:r w:rsidR="00EF5BE1">
        <w:rPr>
          <w:color w:val="000000"/>
          <w:sz w:val="24"/>
          <w:szCs w:val="24"/>
        </w:rPr>
        <w:t xml:space="preserve"> taisyklių;</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16</w:t>
      </w:r>
      <w:r w:rsidR="00EF5BE1">
        <w:rPr>
          <w:color w:val="000000"/>
          <w:sz w:val="24"/>
          <w:szCs w:val="24"/>
        </w:rPr>
        <w:t xml:space="preserve">.10. būti nepakančiam amoraliems ir antivisuomeniniams poelgiams; </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16</w:t>
      </w:r>
      <w:r w:rsidR="00EF5BE1">
        <w:rPr>
          <w:color w:val="000000"/>
          <w:sz w:val="24"/>
          <w:szCs w:val="24"/>
        </w:rPr>
        <w:t>.11. pabaigus programą arba išvykstant iš Progimnazijos, atsiskaityti su Progimnazijos biblioteka, vadovėlius grąžinti kiekvienam</w:t>
      </w:r>
      <w:r w:rsidR="00A2663F">
        <w:rPr>
          <w:color w:val="000000"/>
          <w:sz w:val="24"/>
          <w:szCs w:val="24"/>
        </w:rPr>
        <w:t xml:space="preserve"> </w:t>
      </w:r>
      <w:r w:rsidR="00EF5BE1">
        <w:rPr>
          <w:color w:val="000000"/>
          <w:sz w:val="24"/>
          <w:szCs w:val="24"/>
        </w:rPr>
        <w:t>dalyko mokytojui. Atsiskaitymą parašu patvirtina mokytojai ir bibliotekos vedėjas.</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lastRenderedPageBreak/>
        <w:t>17</w:t>
      </w:r>
      <w:r w:rsidR="00EF5BE1">
        <w:rPr>
          <w:color w:val="000000"/>
          <w:sz w:val="24"/>
          <w:szCs w:val="24"/>
        </w:rPr>
        <w:t>. Progimnazijoje netoleruojamos patyčios, melavimas, apgaudinėjimas, nusirašinėjimas.</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18</w:t>
      </w:r>
      <w:r w:rsidR="00EF5BE1">
        <w:rPr>
          <w:color w:val="000000"/>
          <w:sz w:val="24"/>
          <w:szCs w:val="24"/>
        </w:rPr>
        <w:t>. Mokiniui draudžiama:</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18</w:t>
      </w:r>
      <w:r w:rsidR="00EF5BE1">
        <w:rPr>
          <w:color w:val="000000"/>
          <w:sz w:val="24"/>
          <w:szCs w:val="24"/>
        </w:rPr>
        <w:t>.1. pamokose valgyti, gerti, kramsnoti kramtomąją gumą, valgyti saulėgrąžas;</w:t>
      </w:r>
    </w:p>
    <w:p w:rsidR="005D5DEC" w:rsidRPr="00A2663F"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18</w:t>
      </w:r>
      <w:r w:rsidR="00EF5BE1">
        <w:rPr>
          <w:color w:val="000000"/>
          <w:sz w:val="24"/>
          <w:szCs w:val="24"/>
        </w:rPr>
        <w:t xml:space="preserve">.2. pamokų </w:t>
      </w:r>
      <w:r w:rsidR="00A2663F">
        <w:rPr>
          <w:color w:val="000000"/>
          <w:sz w:val="24"/>
          <w:szCs w:val="24"/>
        </w:rPr>
        <w:t xml:space="preserve">ir pertraukų </w:t>
      </w:r>
      <w:r w:rsidR="00EF5BE1">
        <w:rPr>
          <w:color w:val="000000"/>
          <w:sz w:val="24"/>
          <w:szCs w:val="24"/>
        </w:rPr>
        <w:t>metu įsijungti ir naudotis mobiliuoju telefonu be mokytojo leidimo</w:t>
      </w:r>
      <w:r w:rsidR="00EF5BE1" w:rsidRPr="00A2663F">
        <w:rPr>
          <w:color w:val="000000"/>
          <w:sz w:val="24"/>
          <w:szCs w:val="24"/>
        </w:rPr>
        <w:t xml:space="preserve">. </w:t>
      </w:r>
      <w:r w:rsidR="00EF5BE1" w:rsidRPr="00A2663F">
        <w:rPr>
          <w:color w:val="000000"/>
          <w:sz w:val="24"/>
          <w:szCs w:val="24"/>
          <w:u w:val="single"/>
        </w:rPr>
        <w:t>Telefonai laikomi specialiose dėžutėse</w:t>
      </w:r>
      <w:r w:rsidR="00EF5BE1" w:rsidRPr="00A2663F">
        <w:rPr>
          <w:color w:val="000000"/>
          <w:sz w:val="24"/>
          <w:szCs w:val="24"/>
        </w:rPr>
        <w:t xml:space="preserve"> ir jais naudojamasi tik kai reikalinga ugdy</w:t>
      </w:r>
      <w:r w:rsidR="00EF5BE1" w:rsidRPr="00A2663F">
        <w:rPr>
          <w:sz w:val="24"/>
          <w:szCs w:val="24"/>
        </w:rPr>
        <w:t>mo tikslais, mokyto</w:t>
      </w:r>
      <w:r w:rsidR="00A2663F">
        <w:rPr>
          <w:sz w:val="24"/>
          <w:szCs w:val="24"/>
        </w:rPr>
        <w:t>j</w:t>
      </w:r>
      <w:r w:rsidR="00EF5BE1" w:rsidRPr="00A2663F">
        <w:rPr>
          <w:sz w:val="24"/>
          <w:szCs w:val="24"/>
        </w:rPr>
        <w:t xml:space="preserve">ui leidus pasiimti. </w:t>
      </w:r>
      <w:r w:rsidR="00A2663F" w:rsidRPr="00A2663F">
        <w:rPr>
          <w:color w:val="000000"/>
          <w:sz w:val="24"/>
          <w:szCs w:val="24"/>
          <w:u w:val="single"/>
        </w:rPr>
        <w:t>Telefono garsas</w:t>
      </w:r>
      <w:r w:rsidR="00EF5BE1" w:rsidRPr="00A2663F">
        <w:rPr>
          <w:color w:val="000000"/>
          <w:sz w:val="24"/>
          <w:szCs w:val="24"/>
          <w:u w:val="single"/>
        </w:rPr>
        <w:t xml:space="preserve"> turi būti išjungtas.</w:t>
      </w:r>
      <w:r w:rsidR="00A2663F" w:rsidRPr="00A2663F">
        <w:rPr>
          <w:color w:val="000000"/>
          <w:sz w:val="24"/>
          <w:szCs w:val="24"/>
          <w:u w:val="single"/>
        </w:rPr>
        <w:t xml:space="preserve"> </w:t>
      </w:r>
      <w:r w:rsidR="00EF5BE1" w:rsidRPr="00A2663F">
        <w:rPr>
          <w:color w:val="000000"/>
          <w:sz w:val="24"/>
          <w:szCs w:val="24"/>
        </w:rPr>
        <w:t>Jei mokinys nepaiso draudimų ir  naudojasi telefonu, mokytojas turi teisę jį paimti, perduoti administracijai, kur</w:t>
      </w:r>
      <w:r w:rsidR="00EF5BE1" w:rsidRPr="00A2663F">
        <w:rPr>
          <w:sz w:val="24"/>
          <w:szCs w:val="24"/>
        </w:rPr>
        <w:t xml:space="preserve">is </w:t>
      </w:r>
      <w:r w:rsidR="00EF5BE1" w:rsidRPr="00A2663F">
        <w:rPr>
          <w:color w:val="000000"/>
          <w:sz w:val="24"/>
          <w:szCs w:val="24"/>
        </w:rPr>
        <w:t>grąžin</w:t>
      </w:r>
      <w:r w:rsidR="00EF5BE1" w:rsidRPr="00A2663F">
        <w:rPr>
          <w:sz w:val="24"/>
          <w:szCs w:val="24"/>
        </w:rPr>
        <w:t>amas</w:t>
      </w:r>
      <w:r w:rsidR="00EF5BE1" w:rsidRPr="00A2663F">
        <w:rPr>
          <w:color w:val="000000"/>
          <w:sz w:val="24"/>
          <w:szCs w:val="24"/>
        </w:rPr>
        <w:t xml:space="preserve"> tik mokinio tėvams;</w:t>
      </w:r>
    </w:p>
    <w:p w:rsidR="005D5DEC" w:rsidRDefault="00334E2F" w:rsidP="00FE0E24">
      <w:pPr>
        <w:pBdr>
          <w:top w:val="nil"/>
          <w:left w:val="nil"/>
          <w:bottom w:val="nil"/>
          <w:right w:val="nil"/>
          <w:between w:val="nil"/>
        </w:pBdr>
        <w:spacing w:line="276" w:lineRule="auto"/>
        <w:ind w:firstLine="851"/>
        <w:jc w:val="both"/>
        <w:rPr>
          <w:b/>
          <w:color w:val="000000"/>
          <w:sz w:val="24"/>
          <w:szCs w:val="24"/>
        </w:rPr>
      </w:pPr>
      <w:r>
        <w:rPr>
          <w:color w:val="000000"/>
          <w:sz w:val="24"/>
          <w:szCs w:val="24"/>
        </w:rPr>
        <w:t>18</w:t>
      </w:r>
      <w:r w:rsidR="00EF5BE1" w:rsidRPr="00A2663F">
        <w:rPr>
          <w:color w:val="000000"/>
          <w:sz w:val="24"/>
          <w:szCs w:val="24"/>
        </w:rPr>
        <w:t>.3. pamokų metu įsijungti ir naudotis grotuvais ar kitomis garsinė</w:t>
      </w:r>
      <w:r w:rsidR="00EF5BE1" w:rsidRPr="00A2663F">
        <w:rPr>
          <w:sz w:val="24"/>
          <w:szCs w:val="24"/>
        </w:rPr>
        <w:t>mis priemonėmis</w:t>
      </w:r>
      <w:r w:rsidR="00EF5BE1">
        <w:rPr>
          <w:color w:val="000000"/>
          <w:sz w:val="24"/>
          <w:szCs w:val="24"/>
        </w:rPr>
        <w:t>;</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18</w:t>
      </w:r>
      <w:r w:rsidR="00EF5BE1">
        <w:rPr>
          <w:color w:val="000000"/>
          <w:sz w:val="24"/>
          <w:szCs w:val="24"/>
        </w:rPr>
        <w:t>.4.įsinešti į Progimnaziją ginklų, peilių, dujų balionėlių, toksinių medžiagų, narkotikų ar kitų kenksmingų ir sveikatai pavojingų daiktų;</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18</w:t>
      </w:r>
      <w:r w:rsidR="00EF5BE1">
        <w:rPr>
          <w:color w:val="000000"/>
          <w:sz w:val="24"/>
          <w:szCs w:val="24"/>
        </w:rPr>
        <w:t>.5.Progimnazijoje ir jos teritorijoje naudoti kvaišalus, rūkyti tabaką ir elektronines cigaretes, vartoti energinius gėrimus, žaisti azartinius žaidimus, atsivesti pašalinius asmenis;</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18</w:t>
      </w:r>
      <w:r w:rsidR="00EF5BE1">
        <w:rPr>
          <w:color w:val="000000"/>
          <w:sz w:val="24"/>
          <w:szCs w:val="24"/>
        </w:rPr>
        <w:t>.6. savo elgesiu sukurti kitiems ir sau pavojingas situacijas, suteikti fizinį skausmą ar moralinį pažeminimą: filmuoti ar fotografuoti kitą asmenį be jo sutikimo;</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18</w:t>
      </w:r>
      <w:r w:rsidR="00EF5BE1">
        <w:rPr>
          <w:color w:val="000000"/>
          <w:sz w:val="24"/>
          <w:szCs w:val="24"/>
        </w:rPr>
        <w:t>.7. įsinešti į Progimnaziją garso įrašus, literatūrą, laikraščius, žurnalus ir kitus leidinius, kurie tiesiogiai skatina ar propaguoja karą, žiaurų elgesį, smurtą, pornografiją;</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18</w:t>
      </w:r>
      <w:r w:rsidR="00EF5BE1">
        <w:rPr>
          <w:color w:val="000000"/>
          <w:sz w:val="24"/>
          <w:szCs w:val="24"/>
        </w:rPr>
        <w:t>.8. Progimnazijoje sudarinėti turtinius sandorius (pirkti-parduoti);</w:t>
      </w:r>
    </w:p>
    <w:p w:rsidR="005D5DEC" w:rsidRDefault="00334E2F" w:rsidP="00FE0E24">
      <w:pPr>
        <w:spacing w:line="276" w:lineRule="auto"/>
        <w:ind w:firstLine="851"/>
        <w:jc w:val="both"/>
        <w:rPr>
          <w:sz w:val="24"/>
          <w:szCs w:val="24"/>
        </w:rPr>
      </w:pPr>
      <w:r>
        <w:rPr>
          <w:color w:val="000000"/>
          <w:sz w:val="24"/>
          <w:szCs w:val="24"/>
        </w:rPr>
        <w:t>18</w:t>
      </w:r>
      <w:r w:rsidR="00EF5BE1">
        <w:rPr>
          <w:color w:val="000000"/>
          <w:sz w:val="24"/>
          <w:szCs w:val="24"/>
        </w:rPr>
        <w:t>.9. šeimininkauti kitų moksleivių kuprinėse/krepšiuose, pasisavinti svetimus daiktus (knygas, sąsiuvinius,</w:t>
      </w:r>
      <w:r w:rsidR="00A2663F">
        <w:rPr>
          <w:color w:val="000000"/>
          <w:sz w:val="24"/>
          <w:szCs w:val="24"/>
        </w:rPr>
        <w:t xml:space="preserve"> </w:t>
      </w:r>
      <w:r w:rsidR="00D76E77">
        <w:rPr>
          <w:color w:val="000000"/>
          <w:sz w:val="24"/>
          <w:szCs w:val="24"/>
        </w:rPr>
        <w:t>rašiklius, skaičiuotuvus,</w:t>
      </w:r>
      <w:r w:rsidR="00EF5BE1">
        <w:rPr>
          <w:color w:val="000000"/>
          <w:sz w:val="24"/>
          <w:szCs w:val="24"/>
        </w:rPr>
        <w:t xml:space="preserve"> pinigus ir kt.);</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18</w:t>
      </w:r>
      <w:r w:rsidR="00EF5BE1">
        <w:rPr>
          <w:color w:val="000000"/>
          <w:sz w:val="24"/>
          <w:szCs w:val="24"/>
        </w:rPr>
        <w:t>.10. be mokytojų leidimo imti, išnešti iš klasių priemones;</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18</w:t>
      </w:r>
      <w:r w:rsidR="00EF5BE1">
        <w:rPr>
          <w:color w:val="000000"/>
          <w:sz w:val="24"/>
          <w:szCs w:val="24"/>
        </w:rPr>
        <w:t>.11. be Progimnazijos vadovo leidimo vieniems išvykti į ekskursiją;</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18</w:t>
      </w:r>
      <w:r w:rsidR="00EF5BE1">
        <w:rPr>
          <w:color w:val="000000"/>
          <w:sz w:val="24"/>
          <w:szCs w:val="24"/>
        </w:rPr>
        <w:t>.12. savavališkai pasišalinti iš renginio, ypač jei renginys vyksta pamokos metu, išskyrus atvejį, kai apie tai iš anksto informuoja savo dalyko mokytoją ar renginio organizatorių;</w:t>
      </w:r>
    </w:p>
    <w:p w:rsidR="005D5DEC" w:rsidRDefault="00334E2F"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18</w:t>
      </w:r>
      <w:r w:rsidR="00EF5BE1">
        <w:rPr>
          <w:color w:val="000000"/>
          <w:sz w:val="24"/>
          <w:szCs w:val="24"/>
        </w:rPr>
        <w:t>.13. savavališkai kabinti stenduose pačių atsineštą informaciją;</w:t>
      </w:r>
    </w:p>
    <w:p w:rsidR="005D5DEC" w:rsidRDefault="00334E2F" w:rsidP="00FE0E24">
      <w:pPr>
        <w:spacing w:line="276" w:lineRule="auto"/>
        <w:ind w:firstLine="851"/>
        <w:jc w:val="both"/>
        <w:rPr>
          <w:sz w:val="24"/>
          <w:szCs w:val="24"/>
        </w:rPr>
      </w:pPr>
      <w:r>
        <w:rPr>
          <w:sz w:val="24"/>
          <w:szCs w:val="24"/>
        </w:rPr>
        <w:t>18</w:t>
      </w:r>
      <w:r w:rsidR="00EF5BE1">
        <w:rPr>
          <w:sz w:val="24"/>
          <w:szCs w:val="24"/>
        </w:rPr>
        <w:t>.14. kalbėti ir rašyti netaisyklinga kalba, vartoti necenzūrinius ž</w:t>
      </w:r>
      <w:r>
        <w:rPr>
          <w:sz w:val="24"/>
          <w:szCs w:val="24"/>
        </w:rPr>
        <w:t>odžius pamokų ir pertraukų metu;</w:t>
      </w:r>
    </w:p>
    <w:p w:rsidR="005D5DEC" w:rsidRPr="00334E2F" w:rsidRDefault="00334E2F" w:rsidP="00FE0E24">
      <w:pPr>
        <w:spacing w:line="276" w:lineRule="auto"/>
        <w:ind w:firstLine="851"/>
        <w:jc w:val="both"/>
        <w:rPr>
          <w:sz w:val="24"/>
          <w:szCs w:val="24"/>
        </w:rPr>
      </w:pPr>
      <w:r>
        <w:rPr>
          <w:sz w:val="24"/>
          <w:szCs w:val="24"/>
        </w:rPr>
        <w:t>18.15. v</w:t>
      </w:r>
      <w:r w:rsidR="00EF5BE1" w:rsidRPr="00334E2F">
        <w:rPr>
          <w:sz w:val="24"/>
          <w:szCs w:val="24"/>
        </w:rPr>
        <w:t>iešai demonstruot</w:t>
      </w:r>
      <w:r>
        <w:rPr>
          <w:sz w:val="24"/>
          <w:szCs w:val="24"/>
        </w:rPr>
        <w:t>i intymius draugystės santykius;</w:t>
      </w:r>
    </w:p>
    <w:p w:rsidR="005D5DEC" w:rsidRPr="00334E2F" w:rsidRDefault="00334E2F" w:rsidP="00FE0E24">
      <w:pPr>
        <w:spacing w:line="276" w:lineRule="auto"/>
        <w:ind w:firstLine="851"/>
        <w:jc w:val="both"/>
        <w:rPr>
          <w:sz w:val="24"/>
          <w:szCs w:val="24"/>
        </w:rPr>
      </w:pPr>
      <w:r>
        <w:rPr>
          <w:sz w:val="24"/>
          <w:szCs w:val="24"/>
        </w:rPr>
        <w:t>18.16. s</w:t>
      </w:r>
      <w:r w:rsidR="00EF5BE1" w:rsidRPr="00334E2F">
        <w:rPr>
          <w:sz w:val="24"/>
          <w:szCs w:val="24"/>
        </w:rPr>
        <w:t>avo elgesiu sukurti kitiems ir sau pavojingas situacijas, suteikti fizinį skausmą ar moralinį pažeminimą</w:t>
      </w:r>
      <w:r>
        <w:rPr>
          <w:sz w:val="24"/>
          <w:szCs w:val="24"/>
        </w:rPr>
        <w:t>;</w:t>
      </w:r>
    </w:p>
    <w:p w:rsidR="005D5DEC" w:rsidRPr="00334E2F" w:rsidRDefault="00D76E77" w:rsidP="00FE0E24">
      <w:pPr>
        <w:spacing w:line="276" w:lineRule="auto"/>
        <w:ind w:firstLine="851"/>
        <w:jc w:val="both"/>
        <w:rPr>
          <w:sz w:val="24"/>
          <w:szCs w:val="24"/>
        </w:rPr>
      </w:pPr>
      <w:r>
        <w:rPr>
          <w:sz w:val="24"/>
          <w:szCs w:val="24"/>
        </w:rPr>
        <w:t>18.17. k</w:t>
      </w:r>
      <w:r w:rsidR="00EF5BE1" w:rsidRPr="00334E2F">
        <w:rPr>
          <w:sz w:val="24"/>
          <w:szCs w:val="24"/>
        </w:rPr>
        <w:t>eiktis, šiukšlinti mokyklos patalpose ir aplinkoje.</w:t>
      </w:r>
    </w:p>
    <w:p w:rsidR="005D5DEC" w:rsidRDefault="00D76E77"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19</w:t>
      </w:r>
      <w:r w:rsidR="00EF5BE1">
        <w:rPr>
          <w:color w:val="000000"/>
          <w:sz w:val="24"/>
          <w:szCs w:val="24"/>
        </w:rPr>
        <w:t>.</w:t>
      </w:r>
      <w:r>
        <w:rPr>
          <w:color w:val="000000"/>
          <w:sz w:val="24"/>
          <w:szCs w:val="24"/>
        </w:rPr>
        <w:t xml:space="preserve"> </w:t>
      </w:r>
      <w:r w:rsidR="00EF5BE1">
        <w:rPr>
          <w:color w:val="000000"/>
          <w:sz w:val="24"/>
          <w:szCs w:val="24"/>
        </w:rPr>
        <w:t xml:space="preserve">Mokinys aktyviai, pagal galimybes dalyvauja Progimnazijos organizuojamuose renginiuose, akcijose. </w:t>
      </w:r>
    </w:p>
    <w:p w:rsidR="005D5DEC" w:rsidRDefault="00D76E77"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20</w:t>
      </w:r>
      <w:r w:rsidR="00EF5BE1">
        <w:rPr>
          <w:color w:val="000000"/>
          <w:sz w:val="24"/>
          <w:szCs w:val="24"/>
        </w:rPr>
        <w:t>. Mokiniams pamokų metu išvykti į sporto varžybas ar koncertines keliones, kitose institucijose organizuojamus renginius galima tik Progimnazijos direktoriui leidus.</w:t>
      </w:r>
    </w:p>
    <w:p w:rsidR="005D5DEC" w:rsidRDefault="00D76E77"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21</w:t>
      </w:r>
      <w:r w:rsidR="00EF5BE1">
        <w:rPr>
          <w:color w:val="000000"/>
          <w:sz w:val="24"/>
          <w:szCs w:val="24"/>
        </w:rPr>
        <w:t>. Mokiniai stengiasi atsakingai vykdyti Progimnazijos nustatyta tvarka paskirtas pareigas: budintieji klasėje atsako už švarą, tvarką klasėje.</w:t>
      </w:r>
    </w:p>
    <w:p w:rsidR="005D5DEC" w:rsidRDefault="005D5DEC" w:rsidP="00FE0E24">
      <w:pPr>
        <w:pBdr>
          <w:top w:val="nil"/>
          <w:left w:val="nil"/>
          <w:bottom w:val="nil"/>
          <w:right w:val="nil"/>
          <w:between w:val="nil"/>
        </w:pBdr>
        <w:spacing w:line="276" w:lineRule="auto"/>
        <w:rPr>
          <w:b/>
          <w:color w:val="000000"/>
          <w:sz w:val="24"/>
          <w:szCs w:val="24"/>
        </w:rPr>
      </w:pPr>
    </w:p>
    <w:p w:rsidR="005D5DEC" w:rsidRPr="00FE0E24" w:rsidRDefault="00FE0E24" w:rsidP="00FE0E24">
      <w:pPr>
        <w:pBdr>
          <w:top w:val="nil"/>
          <w:left w:val="nil"/>
          <w:bottom w:val="nil"/>
          <w:right w:val="nil"/>
          <w:between w:val="nil"/>
        </w:pBdr>
        <w:ind w:left="2520"/>
        <w:jc w:val="center"/>
        <w:rPr>
          <w:b/>
          <w:color w:val="000000"/>
          <w:sz w:val="24"/>
          <w:szCs w:val="24"/>
        </w:rPr>
      </w:pPr>
      <w:r>
        <w:rPr>
          <w:b/>
          <w:color w:val="000000"/>
          <w:sz w:val="24"/>
          <w:szCs w:val="24"/>
        </w:rPr>
        <w:t xml:space="preserve">V. </w:t>
      </w:r>
      <w:r w:rsidR="00EF5BE1" w:rsidRPr="00FE0E24">
        <w:rPr>
          <w:b/>
          <w:color w:val="000000"/>
          <w:sz w:val="24"/>
          <w:szCs w:val="24"/>
        </w:rPr>
        <w:t>MOKINIŲ ATSAKOMYBĖ, SKATINIMAS IR NUOBAUDOS</w:t>
      </w:r>
    </w:p>
    <w:p w:rsidR="005D5DEC" w:rsidRDefault="005D5DEC">
      <w:pPr>
        <w:pBdr>
          <w:top w:val="nil"/>
          <w:left w:val="nil"/>
          <w:bottom w:val="nil"/>
          <w:right w:val="nil"/>
          <w:between w:val="nil"/>
        </w:pBdr>
        <w:ind w:left="1080"/>
        <w:rPr>
          <w:color w:val="000000"/>
          <w:sz w:val="24"/>
          <w:szCs w:val="24"/>
        </w:rPr>
      </w:pPr>
    </w:p>
    <w:p w:rsidR="005D5DEC" w:rsidRDefault="00D76E77" w:rsidP="00FE0E24">
      <w:pPr>
        <w:pBdr>
          <w:top w:val="nil"/>
          <w:left w:val="nil"/>
          <w:bottom w:val="nil"/>
          <w:right w:val="nil"/>
          <w:between w:val="nil"/>
        </w:pBdr>
        <w:tabs>
          <w:tab w:val="left" w:pos="851"/>
          <w:tab w:val="left" w:pos="1080"/>
        </w:tabs>
        <w:spacing w:line="276" w:lineRule="auto"/>
        <w:ind w:firstLine="851"/>
        <w:jc w:val="both"/>
        <w:rPr>
          <w:rFonts w:ascii="Verdana" w:eastAsia="Verdana" w:hAnsi="Verdana" w:cs="Verdana"/>
          <w:color w:val="000000"/>
          <w:sz w:val="16"/>
          <w:szCs w:val="16"/>
        </w:rPr>
      </w:pPr>
      <w:r>
        <w:rPr>
          <w:color w:val="000000"/>
          <w:sz w:val="24"/>
          <w:szCs w:val="24"/>
        </w:rPr>
        <w:t>22</w:t>
      </w:r>
      <w:r w:rsidR="00EF5BE1">
        <w:rPr>
          <w:color w:val="000000"/>
          <w:sz w:val="24"/>
          <w:szCs w:val="24"/>
        </w:rPr>
        <w:t>. Už sugadintą ar sunaikintą Progimnazijos turtą</w:t>
      </w:r>
      <w:r>
        <w:rPr>
          <w:color w:val="000000"/>
          <w:sz w:val="24"/>
          <w:szCs w:val="24"/>
        </w:rPr>
        <w:t>,</w:t>
      </w:r>
      <w:r w:rsidR="00EF5BE1">
        <w:rPr>
          <w:color w:val="000000"/>
          <w:sz w:val="24"/>
          <w:szCs w:val="24"/>
        </w:rPr>
        <w:t xml:space="preserve"> žalą atlygina mokinio tėvai (globėjai, rūpintojai)Lietuvos Respublikos civilinio kodekso nustatyta tvarka. Žalos dydį įvertina Progimnazijos direktoriaus sudaryta komisija.</w:t>
      </w:r>
      <w:r w:rsidR="00A2663F">
        <w:rPr>
          <w:color w:val="000000"/>
          <w:sz w:val="24"/>
          <w:szCs w:val="24"/>
        </w:rPr>
        <w:t xml:space="preserve"> </w:t>
      </w:r>
      <w:r w:rsidR="00EF5BE1">
        <w:rPr>
          <w:color w:val="000000"/>
          <w:sz w:val="24"/>
          <w:szCs w:val="24"/>
        </w:rPr>
        <w:t>Padaryta žala mokinio (jo tėvų, globėjų, rūpintojų) atlyginama:</w:t>
      </w:r>
    </w:p>
    <w:p w:rsidR="005D5DEC" w:rsidRDefault="00D76E77"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22</w:t>
      </w:r>
      <w:r w:rsidR="00EF5BE1">
        <w:rPr>
          <w:color w:val="000000"/>
          <w:sz w:val="24"/>
          <w:szCs w:val="24"/>
        </w:rPr>
        <w:t xml:space="preserve">.1. sutvarkant, suremontuojant arba pakeičiant sugadintą daiktą nauju; </w:t>
      </w:r>
    </w:p>
    <w:p w:rsidR="005D5DEC" w:rsidRDefault="00D76E77"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lastRenderedPageBreak/>
        <w:t>22</w:t>
      </w:r>
      <w:r w:rsidR="00EF5BE1">
        <w:rPr>
          <w:color w:val="000000"/>
          <w:sz w:val="24"/>
          <w:szCs w:val="24"/>
        </w:rPr>
        <w:t xml:space="preserve">.2. sumokant už padarytą žalą tuo metu galiojančiais įkainiais į Progimnazijos paramos sąskaitą; </w:t>
      </w:r>
    </w:p>
    <w:p w:rsidR="005D5DEC" w:rsidRDefault="00D76E77"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22</w:t>
      </w:r>
      <w:r w:rsidR="00EF5BE1">
        <w:rPr>
          <w:color w:val="000000"/>
          <w:sz w:val="24"/>
          <w:szCs w:val="24"/>
        </w:rPr>
        <w:t>.3.vietoj pamesto ir (ar) sugadinto vadovėlio bei grožinės literatūros knygos nuperkant naują ar pakeičiant analogiškos vertės nauja knyga, vadovėliu;</w:t>
      </w:r>
    </w:p>
    <w:p w:rsidR="005D5DEC" w:rsidRDefault="00D76E77" w:rsidP="00FE0E24">
      <w:pPr>
        <w:pBdr>
          <w:top w:val="nil"/>
          <w:left w:val="nil"/>
          <w:bottom w:val="nil"/>
          <w:right w:val="nil"/>
          <w:between w:val="nil"/>
        </w:pBdr>
        <w:tabs>
          <w:tab w:val="left" w:pos="851"/>
        </w:tabs>
        <w:spacing w:line="276" w:lineRule="auto"/>
        <w:ind w:firstLine="851"/>
        <w:jc w:val="both"/>
        <w:rPr>
          <w:color w:val="000000"/>
          <w:sz w:val="24"/>
          <w:szCs w:val="24"/>
        </w:rPr>
      </w:pPr>
      <w:r>
        <w:rPr>
          <w:color w:val="000000"/>
          <w:sz w:val="24"/>
          <w:szCs w:val="24"/>
        </w:rPr>
        <w:t>23</w:t>
      </w:r>
      <w:r w:rsidR="00EF5BE1">
        <w:rPr>
          <w:color w:val="000000"/>
          <w:sz w:val="24"/>
          <w:szCs w:val="24"/>
        </w:rPr>
        <w:t>. Mokinių skatinimo tikslai:</w:t>
      </w:r>
    </w:p>
    <w:p w:rsidR="005D5DEC" w:rsidRPr="00806AEA" w:rsidRDefault="00D76E77" w:rsidP="00FE0E24">
      <w:pPr>
        <w:pBdr>
          <w:top w:val="nil"/>
          <w:left w:val="nil"/>
          <w:bottom w:val="nil"/>
          <w:right w:val="nil"/>
          <w:between w:val="nil"/>
        </w:pBdr>
        <w:tabs>
          <w:tab w:val="left" w:pos="851"/>
        </w:tabs>
        <w:spacing w:line="276" w:lineRule="auto"/>
        <w:ind w:firstLine="720"/>
        <w:jc w:val="both"/>
        <w:rPr>
          <w:color w:val="000000"/>
          <w:sz w:val="24"/>
          <w:szCs w:val="24"/>
          <w:shd w:val="clear" w:color="auto" w:fill="FBFBFB"/>
        </w:rPr>
      </w:pPr>
      <w:r>
        <w:rPr>
          <w:color w:val="000000"/>
          <w:sz w:val="24"/>
          <w:szCs w:val="24"/>
        </w:rPr>
        <w:t xml:space="preserve">  </w:t>
      </w:r>
      <w:r w:rsidRPr="00806AEA">
        <w:rPr>
          <w:color w:val="000000"/>
          <w:sz w:val="24"/>
          <w:szCs w:val="24"/>
        </w:rPr>
        <w:t>23</w:t>
      </w:r>
      <w:r w:rsidR="00EF5BE1" w:rsidRPr="00806AEA">
        <w:rPr>
          <w:color w:val="000000"/>
          <w:sz w:val="24"/>
          <w:szCs w:val="24"/>
        </w:rPr>
        <w:t xml:space="preserve">.1. padėkoti už puikius mokinių mokymosi pasiekimus ( mokslo metus baigė labai gerais pažymiais, miesto, </w:t>
      </w:r>
      <w:r w:rsidR="00EF5BE1" w:rsidRPr="00806AEA">
        <w:rPr>
          <w:color w:val="000000"/>
          <w:sz w:val="24"/>
          <w:szCs w:val="24"/>
          <w:shd w:val="clear" w:color="auto" w:fill="FBFBFB"/>
        </w:rPr>
        <w:t xml:space="preserve">šalies, tarptautinėse olimpiadose, konkursuose, varžybose tapo nugalėtojais); </w:t>
      </w:r>
    </w:p>
    <w:p w:rsidR="005D5DEC" w:rsidRPr="00806AEA" w:rsidRDefault="00D76E77" w:rsidP="00FE0E24">
      <w:pPr>
        <w:pBdr>
          <w:top w:val="nil"/>
          <w:left w:val="nil"/>
          <w:bottom w:val="nil"/>
          <w:right w:val="nil"/>
          <w:between w:val="nil"/>
        </w:pBdr>
        <w:spacing w:line="276" w:lineRule="auto"/>
        <w:ind w:firstLine="720"/>
        <w:jc w:val="both"/>
        <w:rPr>
          <w:color w:val="000000"/>
          <w:sz w:val="24"/>
          <w:szCs w:val="24"/>
          <w:shd w:val="clear" w:color="auto" w:fill="FBFBFB"/>
        </w:rPr>
      </w:pPr>
      <w:r w:rsidRPr="00806AEA">
        <w:rPr>
          <w:color w:val="000000"/>
          <w:sz w:val="24"/>
          <w:szCs w:val="24"/>
          <w:shd w:val="clear" w:color="auto" w:fill="FBFBFB"/>
        </w:rPr>
        <w:t xml:space="preserve">  23</w:t>
      </w:r>
      <w:r w:rsidR="00EF5BE1" w:rsidRPr="00806AEA">
        <w:rPr>
          <w:color w:val="000000"/>
          <w:sz w:val="24"/>
          <w:szCs w:val="24"/>
          <w:shd w:val="clear" w:color="auto" w:fill="FBFBFB"/>
        </w:rPr>
        <w:t>.2. padėkoti už gerą pamokų lankomumą (mokinys per metus nepraleido nė vienos pamokos);</w:t>
      </w:r>
    </w:p>
    <w:p w:rsidR="005D5DEC" w:rsidRPr="00806AEA" w:rsidRDefault="00D76E77" w:rsidP="00FE0E24">
      <w:pPr>
        <w:pBdr>
          <w:top w:val="nil"/>
          <w:left w:val="nil"/>
          <w:bottom w:val="nil"/>
          <w:right w:val="nil"/>
          <w:between w:val="nil"/>
        </w:pBdr>
        <w:spacing w:line="276" w:lineRule="auto"/>
        <w:ind w:firstLine="720"/>
        <w:jc w:val="both"/>
        <w:rPr>
          <w:color w:val="000000"/>
          <w:sz w:val="24"/>
          <w:szCs w:val="24"/>
          <w:shd w:val="clear" w:color="auto" w:fill="FBFBFB"/>
        </w:rPr>
      </w:pPr>
      <w:r w:rsidRPr="00806AEA">
        <w:rPr>
          <w:color w:val="000000"/>
          <w:sz w:val="24"/>
          <w:szCs w:val="24"/>
          <w:shd w:val="clear" w:color="auto" w:fill="FBFBFB"/>
        </w:rPr>
        <w:t xml:space="preserve">  23</w:t>
      </w:r>
      <w:r w:rsidR="00EF5BE1" w:rsidRPr="00806AEA">
        <w:rPr>
          <w:color w:val="000000"/>
          <w:sz w:val="24"/>
          <w:szCs w:val="24"/>
          <w:shd w:val="clear" w:color="auto" w:fill="FBFBFB"/>
        </w:rPr>
        <w:t>.3. padėkoti už aktyvią nesavanaudišką visuomeninę veiklą, naujas iniciatyvas;</w:t>
      </w:r>
    </w:p>
    <w:p w:rsidR="005D5DEC" w:rsidRPr="00806AEA" w:rsidRDefault="00D76E77" w:rsidP="00FE0E24">
      <w:pPr>
        <w:pBdr>
          <w:top w:val="nil"/>
          <w:left w:val="nil"/>
          <w:bottom w:val="nil"/>
          <w:right w:val="nil"/>
          <w:between w:val="nil"/>
        </w:pBdr>
        <w:spacing w:line="276" w:lineRule="auto"/>
        <w:ind w:firstLine="720"/>
        <w:jc w:val="both"/>
        <w:rPr>
          <w:color w:val="000000"/>
          <w:sz w:val="24"/>
          <w:szCs w:val="24"/>
          <w:shd w:val="clear" w:color="auto" w:fill="FBFBFB"/>
        </w:rPr>
      </w:pPr>
      <w:r w:rsidRPr="00806AEA">
        <w:rPr>
          <w:color w:val="000000"/>
          <w:sz w:val="24"/>
          <w:szCs w:val="24"/>
          <w:shd w:val="clear" w:color="auto" w:fill="FBFBFB"/>
        </w:rPr>
        <w:t xml:space="preserve">  23</w:t>
      </w:r>
      <w:r w:rsidR="00EF5BE1" w:rsidRPr="00806AEA">
        <w:rPr>
          <w:color w:val="000000"/>
          <w:sz w:val="24"/>
          <w:szCs w:val="24"/>
          <w:shd w:val="clear" w:color="auto" w:fill="FBFBFB"/>
        </w:rPr>
        <w:t>.4. padėkoti už aktyvų dalyvavimą klasės ir Progimnazijos savivaldos veikloje;</w:t>
      </w:r>
    </w:p>
    <w:p w:rsidR="005D5DEC" w:rsidRPr="00806AEA" w:rsidRDefault="00D76E77" w:rsidP="00FE0E24">
      <w:pPr>
        <w:pBdr>
          <w:top w:val="nil"/>
          <w:left w:val="nil"/>
          <w:bottom w:val="nil"/>
          <w:right w:val="nil"/>
          <w:between w:val="nil"/>
        </w:pBdr>
        <w:spacing w:line="276" w:lineRule="auto"/>
        <w:ind w:firstLine="720"/>
        <w:jc w:val="both"/>
        <w:rPr>
          <w:color w:val="000000"/>
          <w:sz w:val="24"/>
          <w:szCs w:val="24"/>
          <w:shd w:val="clear" w:color="auto" w:fill="FBFBFB"/>
        </w:rPr>
      </w:pPr>
      <w:r w:rsidRPr="00806AEA">
        <w:rPr>
          <w:color w:val="000000"/>
          <w:sz w:val="24"/>
          <w:szCs w:val="24"/>
          <w:shd w:val="clear" w:color="auto" w:fill="FBFBFB"/>
        </w:rPr>
        <w:t xml:space="preserve">  23.5. padėkoti už padarytą </w:t>
      </w:r>
      <w:r w:rsidR="00806AEA" w:rsidRPr="00806AEA">
        <w:rPr>
          <w:color w:val="000000"/>
          <w:sz w:val="24"/>
          <w:szCs w:val="24"/>
          <w:shd w:val="clear" w:color="auto" w:fill="FBFBFB"/>
        </w:rPr>
        <w:t>mokymosi pažangą;</w:t>
      </w:r>
    </w:p>
    <w:p w:rsidR="00806AEA" w:rsidRDefault="00806AEA" w:rsidP="00FE0E24">
      <w:pPr>
        <w:pBdr>
          <w:top w:val="nil"/>
          <w:left w:val="nil"/>
          <w:bottom w:val="nil"/>
          <w:right w:val="nil"/>
          <w:between w:val="nil"/>
        </w:pBdr>
        <w:spacing w:line="276" w:lineRule="auto"/>
        <w:ind w:firstLine="720"/>
        <w:jc w:val="both"/>
        <w:rPr>
          <w:color w:val="000000"/>
          <w:sz w:val="24"/>
          <w:szCs w:val="24"/>
          <w:shd w:val="clear" w:color="auto" w:fill="FBFBFB"/>
        </w:rPr>
      </w:pPr>
      <w:r w:rsidRPr="00806AEA">
        <w:rPr>
          <w:color w:val="000000"/>
          <w:sz w:val="24"/>
          <w:szCs w:val="24"/>
          <w:shd w:val="clear" w:color="auto" w:fill="FBFBFB"/>
        </w:rPr>
        <w:t xml:space="preserve">  23.6. už puikų elgesį, nesinaudojimą mobiliaisiais telefonais apdovanojama klasė bilietais į kino filmą.</w:t>
      </w:r>
    </w:p>
    <w:p w:rsidR="005D5DEC" w:rsidRDefault="00806AEA"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shd w:val="clear" w:color="auto" w:fill="FBFBFB"/>
        </w:rPr>
        <w:t>24</w:t>
      </w:r>
      <w:r w:rsidR="00EF5BE1">
        <w:rPr>
          <w:color w:val="000000"/>
          <w:sz w:val="24"/>
          <w:szCs w:val="24"/>
          <w:shd w:val="clear" w:color="auto" w:fill="FBFBFB"/>
        </w:rPr>
        <w:t xml:space="preserve">. </w:t>
      </w:r>
      <w:r w:rsidR="00EF5BE1">
        <w:rPr>
          <w:color w:val="000000"/>
          <w:sz w:val="24"/>
          <w:szCs w:val="24"/>
        </w:rPr>
        <w:t>Mokinių skatinimo priemonės numatytos šių Taisyklių priede.</w:t>
      </w:r>
    </w:p>
    <w:p w:rsidR="005D5DEC" w:rsidRDefault="002A4C23" w:rsidP="00FE0E24">
      <w:pPr>
        <w:pBdr>
          <w:top w:val="nil"/>
          <w:left w:val="nil"/>
          <w:bottom w:val="nil"/>
          <w:right w:val="nil"/>
          <w:between w:val="nil"/>
        </w:pBdr>
        <w:tabs>
          <w:tab w:val="left" w:pos="851"/>
        </w:tabs>
        <w:spacing w:line="276" w:lineRule="auto"/>
        <w:jc w:val="both"/>
        <w:rPr>
          <w:color w:val="000000"/>
          <w:sz w:val="24"/>
          <w:szCs w:val="24"/>
        </w:rPr>
      </w:pPr>
      <w:r>
        <w:rPr>
          <w:color w:val="000000"/>
          <w:sz w:val="24"/>
          <w:szCs w:val="24"/>
        </w:rPr>
        <w:tab/>
        <w:t xml:space="preserve">25. </w:t>
      </w:r>
      <w:r w:rsidR="00EF5BE1">
        <w:rPr>
          <w:color w:val="000000"/>
          <w:sz w:val="24"/>
          <w:szCs w:val="24"/>
        </w:rPr>
        <w:t>Mokinių  drausminimo priemonės gali būti taikomos už:</w:t>
      </w:r>
    </w:p>
    <w:p w:rsidR="005D5DEC" w:rsidRDefault="002A4C23" w:rsidP="00FE0E24">
      <w:pPr>
        <w:tabs>
          <w:tab w:val="left" w:pos="851"/>
          <w:tab w:val="left" w:pos="993"/>
        </w:tabs>
        <w:spacing w:line="276" w:lineRule="auto"/>
        <w:ind w:firstLine="851"/>
        <w:jc w:val="both"/>
        <w:rPr>
          <w:sz w:val="24"/>
          <w:szCs w:val="24"/>
        </w:rPr>
      </w:pPr>
      <w:r>
        <w:rPr>
          <w:sz w:val="24"/>
          <w:szCs w:val="24"/>
        </w:rPr>
        <w:t>25</w:t>
      </w:r>
      <w:r w:rsidR="00EF5BE1">
        <w:rPr>
          <w:sz w:val="24"/>
          <w:szCs w:val="24"/>
        </w:rPr>
        <w:t>.1. mokymosi priemonių neturėjimą;</w:t>
      </w:r>
    </w:p>
    <w:p w:rsidR="005D5DEC" w:rsidRDefault="002A4C23" w:rsidP="00FE0E24">
      <w:pPr>
        <w:tabs>
          <w:tab w:val="left" w:pos="851"/>
          <w:tab w:val="left" w:pos="993"/>
        </w:tabs>
        <w:spacing w:line="276" w:lineRule="auto"/>
        <w:ind w:firstLine="851"/>
        <w:jc w:val="both"/>
        <w:rPr>
          <w:sz w:val="24"/>
          <w:szCs w:val="24"/>
        </w:rPr>
      </w:pPr>
      <w:r>
        <w:rPr>
          <w:sz w:val="24"/>
          <w:szCs w:val="24"/>
        </w:rPr>
        <w:t>25</w:t>
      </w:r>
      <w:r w:rsidR="00EF5BE1">
        <w:rPr>
          <w:sz w:val="24"/>
          <w:szCs w:val="24"/>
        </w:rPr>
        <w:t>.2. netinkamą elgesį (pamokos trukdymą, nedalyvavimą ugdomojoje veikloje, savavališką išėjimą iš klasės ir kt.) pamokų metu;</w:t>
      </w:r>
    </w:p>
    <w:p w:rsidR="005D5DEC" w:rsidRDefault="002A4C23" w:rsidP="00FE0E24">
      <w:pPr>
        <w:tabs>
          <w:tab w:val="left" w:pos="851"/>
          <w:tab w:val="left" w:pos="993"/>
        </w:tabs>
        <w:spacing w:line="276" w:lineRule="auto"/>
        <w:ind w:firstLine="851"/>
        <w:jc w:val="both"/>
        <w:rPr>
          <w:sz w:val="24"/>
          <w:szCs w:val="24"/>
        </w:rPr>
      </w:pPr>
      <w:r>
        <w:rPr>
          <w:sz w:val="24"/>
          <w:szCs w:val="24"/>
        </w:rPr>
        <w:t>25</w:t>
      </w:r>
      <w:r w:rsidR="00EF5BE1">
        <w:rPr>
          <w:sz w:val="24"/>
          <w:szCs w:val="24"/>
        </w:rPr>
        <w:t>.3. naudojimąsi telefonais, mp3 (ar panašiais) grotuvais ar kitais ugdymo procese nereikalingais daiktais pamokų metu;</w:t>
      </w:r>
    </w:p>
    <w:p w:rsidR="005D5DEC" w:rsidRDefault="002A4C23" w:rsidP="00FE0E24">
      <w:pPr>
        <w:tabs>
          <w:tab w:val="left" w:pos="851"/>
          <w:tab w:val="left" w:pos="993"/>
        </w:tabs>
        <w:spacing w:line="276" w:lineRule="auto"/>
        <w:ind w:firstLine="851"/>
        <w:jc w:val="both"/>
        <w:rPr>
          <w:sz w:val="24"/>
          <w:szCs w:val="24"/>
        </w:rPr>
      </w:pPr>
      <w:r>
        <w:rPr>
          <w:sz w:val="24"/>
          <w:szCs w:val="24"/>
        </w:rPr>
        <w:t>25</w:t>
      </w:r>
      <w:r w:rsidR="00EF5BE1">
        <w:rPr>
          <w:sz w:val="24"/>
          <w:szCs w:val="24"/>
        </w:rPr>
        <w:t>.4. nuolatinį vėlavimą į pamokas;</w:t>
      </w:r>
    </w:p>
    <w:p w:rsidR="005D5DEC" w:rsidRDefault="002A4C23" w:rsidP="00FE0E24">
      <w:pPr>
        <w:tabs>
          <w:tab w:val="left" w:pos="851"/>
          <w:tab w:val="left" w:pos="993"/>
        </w:tabs>
        <w:spacing w:line="276" w:lineRule="auto"/>
        <w:ind w:firstLine="851"/>
        <w:jc w:val="both"/>
        <w:rPr>
          <w:sz w:val="24"/>
          <w:szCs w:val="24"/>
        </w:rPr>
      </w:pPr>
      <w:r>
        <w:rPr>
          <w:sz w:val="24"/>
          <w:szCs w:val="24"/>
        </w:rPr>
        <w:t>25</w:t>
      </w:r>
      <w:r w:rsidR="00EF5BE1">
        <w:rPr>
          <w:sz w:val="24"/>
          <w:szCs w:val="24"/>
        </w:rPr>
        <w:t>.5. pamokų praleidinėjimą be pateisinamos priežasties;</w:t>
      </w:r>
    </w:p>
    <w:p w:rsidR="005D5DEC" w:rsidRDefault="002A4C23" w:rsidP="00FE0E24">
      <w:pPr>
        <w:tabs>
          <w:tab w:val="left" w:pos="851"/>
          <w:tab w:val="left" w:pos="993"/>
        </w:tabs>
        <w:spacing w:line="276" w:lineRule="auto"/>
        <w:ind w:firstLine="851"/>
        <w:jc w:val="both"/>
        <w:rPr>
          <w:sz w:val="24"/>
          <w:szCs w:val="24"/>
        </w:rPr>
      </w:pPr>
      <w:r>
        <w:rPr>
          <w:sz w:val="24"/>
          <w:szCs w:val="24"/>
        </w:rPr>
        <w:t>25</w:t>
      </w:r>
      <w:r w:rsidR="00EF5BE1">
        <w:rPr>
          <w:sz w:val="24"/>
          <w:szCs w:val="24"/>
        </w:rPr>
        <w:t>.6. nepagarbų, įžūlų, žeminantį elgesį su mokytojais, mokiniais, kitais Progimnazijos bendruomenės nariais;</w:t>
      </w:r>
    </w:p>
    <w:p w:rsidR="005D5DEC" w:rsidRDefault="002A4C23" w:rsidP="00FE0E24">
      <w:pPr>
        <w:tabs>
          <w:tab w:val="left" w:pos="851"/>
          <w:tab w:val="left" w:pos="993"/>
        </w:tabs>
        <w:spacing w:line="276" w:lineRule="auto"/>
        <w:ind w:firstLine="851"/>
        <w:jc w:val="both"/>
        <w:rPr>
          <w:sz w:val="24"/>
          <w:szCs w:val="24"/>
        </w:rPr>
      </w:pPr>
      <w:r>
        <w:rPr>
          <w:sz w:val="24"/>
          <w:szCs w:val="24"/>
        </w:rPr>
        <w:t>25</w:t>
      </w:r>
      <w:r w:rsidR="00EF5BE1">
        <w:rPr>
          <w:sz w:val="24"/>
          <w:szCs w:val="24"/>
        </w:rPr>
        <w:t>.7. necenzūrinių žodžių vartojimą;</w:t>
      </w:r>
    </w:p>
    <w:p w:rsidR="005D5DEC" w:rsidRDefault="002A4C23" w:rsidP="00FE0E24">
      <w:pPr>
        <w:tabs>
          <w:tab w:val="left" w:pos="851"/>
          <w:tab w:val="left" w:pos="993"/>
        </w:tabs>
        <w:spacing w:line="276" w:lineRule="auto"/>
        <w:ind w:firstLine="851"/>
        <w:jc w:val="both"/>
        <w:rPr>
          <w:sz w:val="24"/>
          <w:szCs w:val="24"/>
        </w:rPr>
      </w:pPr>
      <w:r>
        <w:rPr>
          <w:sz w:val="24"/>
          <w:szCs w:val="24"/>
        </w:rPr>
        <w:t>25</w:t>
      </w:r>
      <w:r w:rsidR="00EF5BE1">
        <w:rPr>
          <w:sz w:val="24"/>
          <w:szCs w:val="24"/>
        </w:rPr>
        <w:t>.8. dalyvavimą muštynėse, jų inicijavimą, organizavimą;</w:t>
      </w:r>
    </w:p>
    <w:p w:rsidR="005D5DEC" w:rsidRDefault="002A4C23" w:rsidP="00FE0E24">
      <w:pPr>
        <w:tabs>
          <w:tab w:val="left" w:pos="851"/>
          <w:tab w:val="left" w:pos="993"/>
        </w:tabs>
        <w:spacing w:line="276" w:lineRule="auto"/>
        <w:ind w:firstLine="851"/>
        <w:jc w:val="both"/>
        <w:rPr>
          <w:sz w:val="24"/>
          <w:szCs w:val="24"/>
        </w:rPr>
      </w:pPr>
      <w:r>
        <w:rPr>
          <w:sz w:val="24"/>
          <w:szCs w:val="24"/>
        </w:rPr>
        <w:t>25</w:t>
      </w:r>
      <w:r w:rsidR="00EF5BE1">
        <w:rPr>
          <w:sz w:val="24"/>
          <w:szCs w:val="24"/>
        </w:rPr>
        <w:t>.9. alkoholio, tabako, elektroninių cigarečių ar narkotinių medžiagų vartojimą ir platinimą Progimnazijoje, jos teritorijoje ir prieigose;</w:t>
      </w:r>
    </w:p>
    <w:p w:rsidR="005D5DEC" w:rsidRDefault="002A4C23" w:rsidP="00FE0E24">
      <w:pPr>
        <w:tabs>
          <w:tab w:val="left" w:pos="851"/>
          <w:tab w:val="left" w:pos="993"/>
        </w:tabs>
        <w:spacing w:line="276" w:lineRule="auto"/>
        <w:ind w:firstLine="851"/>
        <w:jc w:val="both"/>
        <w:rPr>
          <w:sz w:val="24"/>
          <w:szCs w:val="24"/>
        </w:rPr>
      </w:pPr>
      <w:r>
        <w:rPr>
          <w:sz w:val="24"/>
          <w:szCs w:val="24"/>
        </w:rPr>
        <w:t>25</w:t>
      </w:r>
      <w:r w:rsidR="00EF5BE1">
        <w:rPr>
          <w:sz w:val="24"/>
          <w:szCs w:val="24"/>
        </w:rPr>
        <w:t>.10. azartinių lošimų organizavimą ir dalyvavimą juose;</w:t>
      </w:r>
    </w:p>
    <w:p w:rsidR="005D5DEC" w:rsidRDefault="002A4C23" w:rsidP="00FE0E24">
      <w:pPr>
        <w:tabs>
          <w:tab w:val="left" w:pos="851"/>
          <w:tab w:val="left" w:pos="993"/>
        </w:tabs>
        <w:spacing w:line="276" w:lineRule="auto"/>
        <w:ind w:firstLine="851"/>
        <w:jc w:val="both"/>
        <w:rPr>
          <w:sz w:val="24"/>
          <w:szCs w:val="24"/>
        </w:rPr>
      </w:pPr>
      <w:r>
        <w:rPr>
          <w:sz w:val="24"/>
          <w:szCs w:val="24"/>
        </w:rPr>
        <w:t>25</w:t>
      </w:r>
      <w:r w:rsidR="00EF5BE1">
        <w:rPr>
          <w:sz w:val="24"/>
          <w:szCs w:val="24"/>
        </w:rPr>
        <w:t>.11. tyčinį Progimnazijos turto sugadinimą;</w:t>
      </w:r>
    </w:p>
    <w:p w:rsidR="005D5DEC" w:rsidRDefault="002A4C23" w:rsidP="00FE0E24">
      <w:pPr>
        <w:tabs>
          <w:tab w:val="left" w:pos="851"/>
          <w:tab w:val="left" w:pos="993"/>
        </w:tabs>
        <w:spacing w:line="276" w:lineRule="auto"/>
        <w:ind w:firstLine="851"/>
        <w:jc w:val="both"/>
        <w:rPr>
          <w:sz w:val="24"/>
          <w:szCs w:val="24"/>
        </w:rPr>
      </w:pPr>
      <w:r>
        <w:rPr>
          <w:sz w:val="24"/>
          <w:szCs w:val="24"/>
        </w:rPr>
        <w:t>25</w:t>
      </w:r>
      <w:r w:rsidR="00EF5BE1">
        <w:rPr>
          <w:sz w:val="24"/>
          <w:szCs w:val="24"/>
        </w:rPr>
        <w:t>.12. svetimų daiktų pasisavinimą;</w:t>
      </w:r>
    </w:p>
    <w:p w:rsidR="005D5DEC" w:rsidRDefault="002A4C23" w:rsidP="00FE0E24">
      <w:pPr>
        <w:tabs>
          <w:tab w:val="left" w:pos="851"/>
          <w:tab w:val="left" w:pos="993"/>
        </w:tabs>
        <w:spacing w:line="276" w:lineRule="auto"/>
        <w:ind w:firstLine="851"/>
        <w:jc w:val="both"/>
        <w:rPr>
          <w:sz w:val="24"/>
          <w:szCs w:val="24"/>
        </w:rPr>
      </w:pPr>
      <w:r>
        <w:rPr>
          <w:sz w:val="24"/>
          <w:szCs w:val="24"/>
        </w:rPr>
        <w:t>25</w:t>
      </w:r>
      <w:r w:rsidR="00EF5BE1">
        <w:rPr>
          <w:sz w:val="24"/>
          <w:szCs w:val="24"/>
        </w:rPr>
        <w:t>.13. mokyklinės uniformos nedėvėjimą;</w:t>
      </w:r>
    </w:p>
    <w:p w:rsidR="005D5DEC" w:rsidRDefault="002A4C23" w:rsidP="00FE0E24">
      <w:pPr>
        <w:tabs>
          <w:tab w:val="left" w:pos="851"/>
          <w:tab w:val="left" w:pos="993"/>
        </w:tabs>
        <w:spacing w:line="276" w:lineRule="auto"/>
        <w:ind w:firstLine="851"/>
        <w:jc w:val="both"/>
        <w:rPr>
          <w:sz w:val="24"/>
          <w:szCs w:val="24"/>
        </w:rPr>
      </w:pPr>
      <w:r>
        <w:rPr>
          <w:sz w:val="24"/>
          <w:szCs w:val="24"/>
        </w:rPr>
        <w:t>25</w:t>
      </w:r>
      <w:r w:rsidR="00EF5BE1">
        <w:rPr>
          <w:sz w:val="24"/>
          <w:szCs w:val="24"/>
        </w:rPr>
        <w:t>.14. kitus Progimnazijos darbo tvarkos taisyklių, mokymosi sutarties pažeidimus.</w:t>
      </w:r>
    </w:p>
    <w:p w:rsidR="005D5DEC" w:rsidRDefault="002A4C23" w:rsidP="00FE0E24">
      <w:pPr>
        <w:tabs>
          <w:tab w:val="left" w:pos="851"/>
          <w:tab w:val="left" w:pos="993"/>
          <w:tab w:val="left" w:pos="1276"/>
        </w:tabs>
        <w:spacing w:line="276" w:lineRule="auto"/>
        <w:ind w:firstLine="851"/>
        <w:jc w:val="both"/>
        <w:rPr>
          <w:sz w:val="24"/>
          <w:szCs w:val="24"/>
        </w:rPr>
      </w:pPr>
      <w:r>
        <w:rPr>
          <w:sz w:val="24"/>
          <w:szCs w:val="24"/>
        </w:rPr>
        <w:t>26</w:t>
      </w:r>
      <w:r w:rsidR="00EF5BE1">
        <w:rPr>
          <w:sz w:val="24"/>
          <w:szCs w:val="24"/>
        </w:rPr>
        <w:t>.</w:t>
      </w:r>
      <w:r>
        <w:rPr>
          <w:sz w:val="24"/>
          <w:szCs w:val="24"/>
        </w:rPr>
        <w:t xml:space="preserve"> </w:t>
      </w:r>
      <w:r w:rsidR="00EF5BE1">
        <w:rPr>
          <w:sz w:val="24"/>
          <w:szCs w:val="24"/>
        </w:rPr>
        <w:t>Mokiniams skiriamos nuobaudos, atsižvelgiant į padaryto pažeidimo sunkumą ir sukeltas pasekmes, mokinio kaltę ir į aplinkybes, kuriomis pažeidimas buvo padarytas.</w:t>
      </w:r>
      <w:r w:rsidR="00A2663F">
        <w:rPr>
          <w:sz w:val="24"/>
          <w:szCs w:val="24"/>
        </w:rPr>
        <w:t xml:space="preserve"> </w:t>
      </w:r>
      <w:r w:rsidR="00EF5BE1">
        <w:rPr>
          <w:sz w:val="24"/>
          <w:szCs w:val="24"/>
        </w:rPr>
        <w:t>Mokinių drausminimo priemonės:</w:t>
      </w:r>
    </w:p>
    <w:p w:rsidR="005D5DEC" w:rsidRDefault="00AE673E"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26</w:t>
      </w:r>
      <w:r w:rsidR="00EF5BE1">
        <w:rPr>
          <w:color w:val="000000"/>
          <w:sz w:val="24"/>
          <w:szCs w:val="24"/>
        </w:rPr>
        <w:t>.1. mokytojo, klasės vadovo, Progimnazijos direktoriaus pavaduotojo ugdymui įspėjimas, pastaba žo</w:t>
      </w:r>
      <w:r w:rsidR="0062469D">
        <w:rPr>
          <w:color w:val="000000"/>
          <w:sz w:val="24"/>
          <w:szCs w:val="24"/>
        </w:rPr>
        <w:t>džiu, (pirmą kartą prasižengus), papeikimas, griežtas papeikimas, pašalinimas iš mokyklos.</w:t>
      </w:r>
    </w:p>
    <w:p w:rsidR="005D5DEC" w:rsidRDefault="00AE673E"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26</w:t>
      </w:r>
      <w:r w:rsidR="00EF5BE1">
        <w:rPr>
          <w:color w:val="000000"/>
          <w:sz w:val="24"/>
          <w:szCs w:val="24"/>
        </w:rPr>
        <w:t>.2. klasės vadovo, mokytojo,</w:t>
      </w:r>
      <w:r w:rsidR="00A2663F">
        <w:rPr>
          <w:color w:val="000000"/>
          <w:sz w:val="24"/>
          <w:szCs w:val="24"/>
        </w:rPr>
        <w:t xml:space="preserve"> </w:t>
      </w:r>
      <w:r w:rsidR="00EF5BE1">
        <w:rPr>
          <w:color w:val="000000"/>
          <w:sz w:val="24"/>
          <w:szCs w:val="24"/>
        </w:rPr>
        <w:t>direktoriaus pavaduotojo ugdymui ar kito Progimnazijos darbuotojo informacija tėvams (globėjams, rūpintojams) telefonu, žinute elektroniniame dienyne, tėvų (globėjų, rūpintojų) pakvietimas į Progimnaziją pokalbiui</w:t>
      </w:r>
      <w:r>
        <w:rPr>
          <w:color w:val="000000"/>
          <w:sz w:val="24"/>
          <w:szCs w:val="24"/>
        </w:rPr>
        <w:t xml:space="preserve"> </w:t>
      </w:r>
      <w:r w:rsidR="00EF5BE1">
        <w:rPr>
          <w:color w:val="000000"/>
          <w:sz w:val="24"/>
          <w:szCs w:val="24"/>
        </w:rPr>
        <w:t>(pakartotinai prasižengus);</w:t>
      </w:r>
    </w:p>
    <w:p w:rsidR="005D5DEC" w:rsidRDefault="00FD7EE5" w:rsidP="00FE0E24">
      <w:pPr>
        <w:tabs>
          <w:tab w:val="left" w:pos="851"/>
          <w:tab w:val="left" w:pos="993"/>
        </w:tabs>
        <w:spacing w:line="276" w:lineRule="auto"/>
        <w:ind w:firstLine="851"/>
        <w:jc w:val="both"/>
        <w:rPr>
          <w:sz w:val="24"/>
          <w:szCs w:val="24"/>
        </w:rPr>
      </w:pPr>
      <w:r>
        <w:rPr>
          <w:sz w:val="24"/>
          <w:szCs w:val="24"/>
        </w:rPr>
        <w:t>26</w:t>
      </w:r>
      <w:r w:rsidR="00EF5BE1">
        <w:rPr>
          <w:sz w:val="24"/>
          <w:szCs w:val="24"/>
        </w:rPr>
        <w:t>.3. Progimnazijos direktoriaus pastabos įforminamas direktoriaus įsakymu (prasižengimams kartojantis);</w:t>
      </w:r>
    </w:p>
    <w:p w:rsidR="005D5DEC" w:rsidRDefault="00FD7EE5" w:rsidP="00FE0E24">
      <w:pPr>
        <w:tabs>
          <w:tab w:val="left" w:pos="851"/>
          <w:tab w:val="left" w:pos="993"/>
        </w:tabs>
        <w:spacing w:line="276" w:lineRule="auto"/>
        <w:ind w:firstLine="851"/>
        <w:jc w:val="both"/>
        <w:rPr>
          <w:sz w:val="24"/>
          <w:szCs w:val="24"/>
        </w:rPr>
      </w:pPr>
      <w:r>
        <w:rPr>
          <w:sz w:val="24"/>
          <w:szCs w:val="24"/>
        </w:rPr>
        <w:t>26</w:t>
      </w:r>
      <w:r w:rsidR="00EF5BE1">
        <w:rPr>
          <w:sz w:val="24"/>
          <w:szCs w:val="24"/>
        </w:rPr>
        <w:t>.4. Progimnazijos direktoriaus papeikimo įforminamas direktoriaus įsakymu(už</w:t>
      </w:r>
      <w:r w:rsidR="00A2663F">
        <w:rPr>
          <w:sz w:val="24"/>
          <w:szCs w:val="24"/>
        </w:rPr>
        <w:t xml:space="preserve"> </w:t>
      </w:r>
      <w:r w:rsidR="00EF5BE1">
        <w:rPr>
          <w:sz w:val="24"/>
          <w:szCs w:val="24"/>
        </w:rPr>
        <w:t>dažnus</w:t>
      </w:r>
      <w:r w:rsidR="00A2663F">
        <w:rPr>
          <w:sz w:val="24"/>
          <w:szCs w:val="24"/>
        </w:rPr>
        <w:t xml:space="preserve"> </w:t>
      </w:r>
      <w:r w:rsidR="00EF5BE1">
        <w:rPr>
          <w:sz w:val="24"/>
          <w:szCs w:val="24"/>
        </w:rPr>
        <w:t>pažeidimus);</w:t>
      </w:r>
    </w:p>
    <w:p w:rsidR="005D5DEC" w:rsidRDefault="00FD7EE5"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lastRenderedPageBreak/>
        <w:t>26</w:t>
      </w:r>
      <w:r w:rsidR="00EF5BE1">
        <w:rPr>
          <w:color w:val="000000"/>
          <w:sz w:val="24"/>
          <w:szCs w:val="24"/>
        </w:rPr>
        <w:t>.5. mokinio elgesio svarstymas Vaiko gerovės komisijos posėdyje</w:t>
      </w:r>
      <w:r w:rsidR="0062469D">
        <w:rPr>
          <w:color w:val="000000"/>
          <w:sz w:val="24"/>
          <w:szCs w:val="24"/>
        </w:rPr>
        <w:t xml:space="preserve"> </w:t>
      </w:r>
      <w:r w:rsidR="00EF5BE1">
        <w:rPr>
          <w:color w:val="000000"/>
          <w:sz w:val="24"/>
          <w:szCs w:val="24"/>
        </w:rPr>
        <w:t>(už nuolatinius pažeidimus), dalyvaujant tėvams (globėjams), skiriant minimalios arba vidutinės priežiūros priemonę Lietuvos Respublikos švietimo ir mokslo ministro nustatyta tvarka;</w:t>
      </w:r>
    </w:p>
    <w:p w:rsidR="005D5DEC" w:rsidRDefault="00FD7EE5"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26</w:t>
      </w:r>
      <w:r w:rsidR="00EF5BE1">
        <w:rPr>
          <w:color w:val="000000"/>
          <w:sz w:val="24"/>
          <w:szCs w:val="24"/>
        </w:rPr>
        <w:t>.6. galimas perkėlimas į kitą mokyklą arba šalinimas iš Progimnazijos, tarpininkaujant Klaipėdos miesto savivaldybės administracijos Ugdymo ir kultūros departamento Švietimo skyriui;</w:t>
      </w:r>
    </w:p>
    <w:p w:rsidR="005D5DEC" w:rsidRDefault="00FD7EE5" w:rsidP="00FE0E24">
      <w:pPr>
        <w:tabs>
          <w:tab w:val="left" w:pos="851"/>
          <w:tab w:val="left" w:pos="993"/>
        </w:tabs>
        <w:spacing w:line="276" w:lineRule="auto"/>
        <w:ind w:firstLine="851"/>
        <w:jc w:val="both"/>
        <w:rPr>
          <w:sz w:val="24"/>
          <w:szCs w:val="24"/>
        </w:rPr>
      </w:pPr>
      <w:r>
        <w:rPr>
          <w:sz w:val="24"/>
          <w:szCs w:val="24"/>
        </w:rPr>
        <w:t>27</w:t>
      </w:r>
      <w:r w:rsidR="00EF5BE1">
        <w:rPr>
          <w:sz w:val="24"/>
          <w:szCs w:val="24"/>
        </w:rPr>
        <w:t>. Prieš skiriant nuobaudą, iš mokinio pareikalaujamas paaiškinimas dėl pažeidimo  raštu. Su pasiaiškinimo</w:t>
      </w:r>
      <w:r w:rsidR="00A2663F">
        <w:rPr>
          <w:sz w:val="24"/>
          <w:szCs w:val="24"/>
        </w:rPr>
        <w:t xml:space="preserve"> </w:t>
      </w:r>
      <w:r w:rsidR="00EF5BE1">
        <w:rPr>
          <w:sz w:val="24"/>
          <w:szCs w:val="24"/>
        </w:rPr>
        <w:t>turiniu</w:t>
      </w:r>
      <w:r w:rsidR="00A2663F">
        <w:rPr>
          <w:sz w:val="24"/>
          <w:szCs w:val="24"/>
        </w:rPr>
        <w:t xml:space="preserve"> </w:t>
      </w:r>
      <w:r w:rsidR="00EF5BE1">
        <w:rPr>
          <w:sz w:val="24"/>
          <w:szCs w:val="24"/>
        </w:rPr>
        <w:t>turi</w:t>
      </w:r>
      <w:r w:rsidR="00A2663F">
        <w:rPr>
          <w:sz w:val="24"/>
          <w:szCs w:val="24"/>
        </w:rPr>
        <w:t xml:space="preserve"> </w:t>
      </w:r>
      <w:r w:rsidR="00EF5BE1">
        <w:rPr>
          <w:sz w:val="24"/>
          <w:szCs w:val="24"/>
        </w:rPr>
        <w:t>susipažinti bent vienas</w:t>
      </w:r>
      <w:r w:rsidR="00A2663F">
        <w:rPr>
          <w:sz w:val="24"/>
          <w:szCs w:val="24"/>
        </w:rPr>
        <w:t xml:space="preserve"> </w:t>
      </w:r>
      <w:r w:rsidR="00EF5BE1">
        <w:rPr>
          <w:sz w:val="24"/>
          <w:szCs w:val="24"/>
        </w:rPr>
        <w:t>iš</w:t>
      </w:r>
      <w:r w:rsidR="00A2663F">
        <w:rPr>
          <w:sz w:val="24"/>
          <w:szCs w:val="24"/>
        </w:rPr>
        <w:t xml:space="preserve"> </w:t>
      </w:r>
      <w:r w:rsidR="00EF5BE1">
        <w:rPr>
          <w:sz w:val="24"/>
          <w:szCs w:val="24"/>
        </w:rPr>
        <w:t>mokinio</w:t>
      </w:r>
      <w:r w:rsidR="00A2663F">
        <w:rPr>
          <w:sz w:val="24"/>
          <w:szCs w:val="24"/>
        </w:rPr>
        <w:t xml:space="preserve"> </w:t>
      </w:r>
      <w:r w:rsidR="00EF5BE1">
        <w:rPr>
          <w:sz w:val="24"/>
          <w:szCs w:val="24"/>
        </w:rPr>
        <w:t>tėvų.</w:t>
      </w:r>
    </w:p>
    <w:p w:rsidR="005D5DEC" w:rsidRDefault="00FD7EE5" w:rsidP="00FE0E24">
      <w:pPr>
        <w:tabs>
          <w:tab w:val="left" w:pos="851"/>
          <w:tab w:val="left" w:pos="993"/>
        </w:tabs>
        <w:spacing w:line="276" w:lineRule="auto"/>
        <w:ind w:firstLine="851"/>
        <w:jc w:val="both"/>
        <w:rPr>
          <w:sz w:val="24"/>
          <w:szCs w:val="24"/>
        </w:rPr>
      </w:pPr>
      <w:r>
        <w:rPr>
          <w:sz w:val="24"/>
          <w:szCs w:val="24"/>
        </w:rPr>
        <w:t>28</w:t>
      </w:r>
      <w:r w:rsidR="00EF5BE1">
        <w:rPr>
          <w:sz w:val="24"/>
          <w:szCs w:val="24"/>
        </w:rPr>
        <w:t>. Drausminė</w:t>
      </w:r>
      <w:r w:rsidR="00A2663F">
        <w:rPr>
          <w:sz w:val="24"/>
          <w:szCs w:val="24"/>
        </w:rPr>
        <w:t xml:space="preserve"> </w:t>
      </w:r>
      <w:r w:rsidR="00EF5BE1">
        <w:rPr>
          <w:sz w:val="24"/>
          <w:szCs w:val="24"/>
        </w:rPr>
        <w:t>nuobauda</w:t>
      </w:r>
      <w:r w:rsidR="00A2663F">
        <w:rPr>
          <w:sz w:val="24"/>
          <w:szCs w:val="24"/>
        </w:rPr>
        <w:t xml:space="preserve"> </w:t>
      </w:r>
      <w:r w:rsidR="00EF5BE1">
        <w:rPr>
          <w:sz w:val="24"/>
          <w:szCs w:val="24"/>
        </w:rPr>
        <w:t>mokiniui</w:t>
      </w:r>
      <w:r w:rsidR="00A2663F">
        <w:rPr>
          <w:sz w:val="24"/>
          <w:szCs w:val="24"/>
        </w:rPr>
        <w:t xml:space="preserve"> </w:t>
      </w:r>
      <w:r w:rsidR="00EF5BE1">
        <w:rPr>
          <w:sz w:val="24"/>
          <w:szCs w:val="24"/>
        </w:rPr>
        <w:t>skiriama ne vėliau</w:t>
      </w:r>
      <w:r w:rsidR="00A2663F">
        <w:rPr>
          <w:sz w:val="24"/>
          <w:szCs w:val="24"/>
        </w:rPr>
        <w:t xml:space="preserve"> </w:t>
      </w:r>
      <w:r w:rsidR="00EF5BE1">
        <w:rPr>
          <w:sz w:val="24"/>
          <w:szCs w:val="24"/>
        </w:rPr>
        <w:t>kaip per vieną</w:t>
      </w:r>
      <w:r w:rsidR="00A2663F">
        <w:rPr>
          <w:sz w:val="24"/>
          <w:szCs w:val="24"/>
        </w:rPr>
        <w:t xml:space="preserve"> </w:t>
      </w:r>
      <w:r w:rsidR="00EF5BE1">
        <w:rPr>
          <w:sz w:val="24"/>
          <w:szCs w:val="24"/>
        </w:rPr>
        <w:t>mėnesį</w:t>
      </w:r>
      <w:r w:rsidR="00A2663F">
        <w:rPr>
          <w:sz w:val="24"/>
          <w:szCs w:val="24"/>
        </w:rPr>
        <w:t xml:space="preserve"> </w:t>
      </w:r>
      <w:r w:rsidR="00EF5BE1">
        <w:rPr>
          <w:sz w:val="24"/>
          <w:szCs w:val="24"/>
        </w:rPr>
        <w:t>nuo</w:t>
      </w:r>
      <w:r w:rsidR="00A2663F">
        <w:rPr>
          <w:sz w:val="24"/>
          <w:szCs w:val="24"/>
        </w:rPr>
        <w:t xml:space="preserve"> </w:t>
      </w:r>
      <w:r w:rsidR="00EF5BE1">
        <w:rPr>
          <w:sz w:val="24"/>
          <w:szCs w:val="24"/>
        </w:rPr>
        <w:t>tos</w:t>
      </w:r>
      <w:r w:rsidR="00A2663F">
        <w:rPr>
          <w:sz w:val="24"/>
          <w:szCs w:val="24"/>
        </w:rPr>
        <w:t xml:space="preserve"> </w:t>
      </w:r>
      <w:r w:rsidR="00EF5BE1">
        <w:rPr>
          <w:sz w:val="24"/>
          <w:szCs w:val="24"/>
        </w:rPr>
        <w:t>dienos, kai pažeidimas</w:t>
      </w:r>
      <w:r w:rsidR="00A2663F">
        <w:rPr>
          <w:sz w:val="24"/>
          <w:szCs w:val="24"/>
        </w:rPr>
        <w:t xml:space="preserve"> </w:t>
      </w:r>
      <w:r w:rsidR="00EF5BE1">
        <w:rPr>
          <w:sz w:val="24"/>
          <w:szCs w:val="24"/>
        </w:rPr>
        <w:t>paaiškėjo</w:t>
      </w:r>
      <w:r w:rsidR="00A2663F">
        <w:rPr>
          <w:sz w:val="24"/>
          <w:szCs w:val="24"/>
        </w:rPr>
        <w:t xml:space="preserve"> </w:t>
      </w:r>
      <w:r w:rsidR="00EF5BE1">
        <w:rPr>
          <w:sz w:val="24"/>
          <w:szCs w:val="24"/>
        </w:rPr>
        <w:t>ir</w:t>
      </w:r>
      <w:r w:rsidR="00A2663F">
        <w:rPr>
          <w:sz w:val="24"/>
          <w:szCs w:val="24"/>
        </w:rPr>
        <w:t xml:space="preserve"> </w:t>
      </w:r>
      <w:r w:rsidR="00EF5BE1">
        <w:rPr>
          <w:sz w:val="24"/>
          <w:szCs w:val="24"/>
        </w:rPr>
        <w:t>galioja 9 mėnesius</w:t>
      </w:r>
      <w:r w:rsidR="00A2663F">
        <w:rPr>
          <w:sz w:val="24"/>
          <w:szCs w:val="24"/>
        </w:rPr>
        <w:t xml:space="preserve"> </w:t>
      </w:r>
      <w:r w:rsidR="00EF5BE1">
        <w:rPr>
          <w:sz w:val="24"/>
          <w:szCs w:val="24"/>
        </w:rPr>
        <w:t>nuo</w:t>
      </w:r>
      <w:r w:rsidR="00A2663F">
        <w:rPr>
          <w:sz w:val="24"/>
          <w:szCs w:val="24"/>
        </w:rPr>
        <w:t xml:space="preserve"> </w:t>
      </w:r>
      <w:r w:rsidR="00EF5BE1">
        <w:rPr>
          <w:sz w:val="24"/>
          <w:szCs w:val="24"/>
        </w:rPr>
        <w:t>nuobaudos</w:t>
      </w:r>
      <w:r w:rsidR="00A2663F">
        <w:rPr>
          <w:sz w:val="24"/>
          <w:szCs w:val="24"/>
        </w:rPr>
        <w:t xml:space="preserve"> </w:t>
      </w:r>
      <w:r w:rsidR="00EF5BE1">
        <w:rPr>
          <w:sz w:val="24"/>
          <w:szCs w:val="24"/>
        </w:rPr>
        <w:t>skyrimo</w:t>
      </w:r>
      <w:r w:rsidR="00A2663F">
        <w:rPr>
          <w:sz w:val="24"/>
          <w:szCs w:val="24"/>
        </w:rPr>
        <w:t xml:space="preserve"> </w:t>
      </w:r>
      <w:r w:rsidR="00EF5BE1">
        <w:rPr>
          <w:sz w:val="24"/>
          <w:szCs w:val="24"/>
        </w:rPr>
        <w:t>dienos.</w:t>
      </w:r>
    </w:p>
    <w:p w:rsidR="005D5DEC" w:rsidRDefault="00FD7EE5"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29</w:t>
      </w:r>
      <w:r w:rsidR="00EF5BE1">
        <w:rPr>
          <w:color w:val="000000"/>
          <w:sz w:val="24"/>
          <w:szCs w:val="24"/>
        </w:rPr>
        <w:t>. Mokiniams, be pateisinamos priežasties praleidusiems pamokas, skiriamos drausminės nuobaudos, vadovaujantis Progimnazijos direktorius įsakymu patvirtinta Mokinių pamokų lankomumo apskaitos tvarkos aprašu.</w:t>
      </w:r>
    </w:p>
    <w:p w:rsidR="005D5DEC" w:rsidRDefault="00FD7EE5"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30</w:t>
      </w:r>
      <w:r w:rsidR="00EF5BE1">
        <w:rPr>
          <w:color w:val="000000"/>
          <w:sz w:val="24"/>
          <w:szCs w:val="24"/>
        </w:rPr>
        <w:t>. Jeigu mokinys pastebimas be uniformos, jam pareiškiama pastaba. Mokiniui sistemingai nedėvint uniformos, jam pareiškiamas papeikimas, išsiunčiant tėvams pranešimą apie dvišalės mokymo sutarties nesilaikymą, situacijai nesikeičiant – mokinių tėvai (globėjai, rūpintojai) kviečiami pokalbiui į Progimnaziją.</w:t>
      </w:r>
    </w:p>
    <w:p w:rsidR="005D5DEC" w:rsidRDefault="005D5DEC" w:rsidP="0062469D">
      <w:pPr>
        <w:pBdr>
          <w:top w:val="nil"/>
          <w:left w:val="nil"/>
          <w:bottom w:val="nil"/>
          <w:right w:val="nil"/>
          <w:between w:val="nil"/>
        </w:pBdr>
        <w:jc w:val="both"/>
        <w:rPr>
          <w:b/>
          <w:color w:val="000000"/>
          <w:sz w:val="24"/>
          <w:szCs w:val="24"/>
        </w:rPr>
      </w:pPr>
    </w:p>
    <w:p w:rsidR="005D5DEC" w:rsidRDefault="00EF5BE1">
      <w:pPr>
        <w:pBdr>
          <w:top w:val="nil"/>
          <w:left w:val="nil"/>
          <w:bottom w:val="nil"/>
          <w:right w:val="nil"/>
          <w:between w:val="nil"/>
        </w:pBdr>
        <w:jc w:val="center"/>
        <w:rPr>
          <w:color w:val="000000"/>
          <w:sz w:val="24"/>
          <w:szCs w:val="24"/>
        </w:rPr>
      </w:pPr>
      <w:r>
        <w:rPr>
          <w:b/>
          <w:color w:val="000000"/>
          <w:sz w:val="24"/>
          <w:szCs w:val="24"/>
        </w:rPr>
        <w:t xml:space="preserve">VI. </w:t>
      </w:r>
      <w:r w:rsidR="0062469D">
        <w:rPr>
          <w:b/>
          <w:color w:val="000000"/>
          <w:sz w:val="24"/>
          <w:szCs w:val="24"/>
        </w:rPr>
        <w:t xml:space="preserve"> </w:t>
      </w:r>
      <w:r>
        <w:rPr>
          <w:b/>
          <w:color w:val="000000"/>
          <w:sz w:val="24"/>
          <w:szCs w:val="24"/>
        </w:rPr>
        <w:t>MOKINIŲ MAITINIMO IR BUDĖJIMO ORGANIZAVIMAS</w:t>
      </w:r>
    </w:p>
    <w:p w:rsidR="005D5DEC" w:rsidRDefault="005D5DEC">
      <w:pPr>
        <w:pBdr>
          <w:top w:val="nil"/>
          <w:left w:val="nil"/>
          <w:bottom w:val="nil"/>
          <w:right w:val="nil"/>
          <w:between w:val="nil"/>
        </w:pBdr>
        <w:rPr>
          <w:color w:val="000000"/>
          <w:sz w:val="24"/>
          <w:szCs w:val="24"/>
        </w:rPr>
      </w:pPr>
    </w:p>
    <w:p w:rsidR="005D5DEC" w:rsidRDefault="0062469D"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31</w:t>
      </w:r>
      <w:r w:rsidR="00EF5BE1">
        <w:rPr>
          <w:color w:val="000000"/>
          <w:sz w:val="24"/>
          <w:szCs w:val="24"/>
        </w:rPr>
        <w:t xml:space="preserve">. Mokiniams sudaromos galimybės pavalgyti Progimnazijos valgykloje. </w:t>
      </w:r>
    </w:p>
    <w:p w:rsidR="005D5DEC" w:rsidRDefault="0062469D"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32</w:t>
      </w:r>
      <w:r w:rsidR="00EF5BE1">
        <w:rPr>
          <w:color w:val="000000"/>
          <w:sz w:val="24"/>
          <w:szCs w:val="24"/>
        </w:rPr>
        <w:t>. Į valgyklą mokiniai įleidžiami nuo 8.45 val.  iki 14.00 val.</w:t>
      </w:r>
    </w:p>
    <w:p w:rsidR="005D5DEC" w:rsidRDefault="0062469D"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33</w:t>
      </w:r>
      <w:r w:rsidR="00EF5BE1">
        <w:rPr>
          <w:color w:val="000000"/>
          <w:sz w:val="24"/>
          <w:szCs w:val="24"/>
        </w:rPr>
        <w:t xml:space="preserve">. Iš valgyklos išsinešti stalo įrankius ir indus draudžiama. </w:t>
      </w:r>
    </w:p>
    <w:p w:rsidR="005D5DEC" w:rsidRDefault="0062469D"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34</w:t>
      </w:r>
      <w:r w:rsidR="00EF5BE1">
        <w:rPr>
          <w:color w:val="000000"/>
          <w:sz w:val="24"/>
          <w:szCs w:val="24"/>
        </w:rPr>
        <w:t>. Budinčių mokinių</w:t>
      </w:r>
      <w:r w:rsidR="00A2663F">
        <w:rPr>
          <w:color w:val="000000"/>
          <w:sz w:val="24"/>
          <w:szCs w:val="24"/>
        </w:rPr>
        <w:t xml:space="preserve"> </w:t>
      </w:r>
      <w:r w:rsidR="00EF5BE1">
        <w:rPr>
          <w:color w:val="000000"/>
          <w:sz w:val="24"/>
          <w:szCs w:val="24"/>
        </w:rPr>
        <w:t>pareigos:</w:t>
      </w:r>
    </w:p>
    <w:p w:rsidR="005D5DEC" w:rsidRDefault="0062469D"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35</w:t>
      </w:r>
      <w:r w:rsidR="00EF5BE1">
        <w:rPr>
          <w:color w:val="000000"/>
          <w:sz w:val="24"/>
          <w:szCs w:val="24"/>
        </w:rPr>
        <w:t>.1. prižiūrėti tvarką, drausmę</w:t>
      </w:r>
      <w:r w:rsidR="00A2663F">
        <w:rPr>
          <w:color w:val="000000"/>
          <w:sz w:val="24"/>
          <w:szCs w:val="24"/>
        </w:rPr>
        <w:t xml:space="preserve"> </w:t>
      </w:r>
      <w:r w:rsidR="00EF5BE1">
        <w:rPr>
          <w:color w:val="000000"/>
          <w:sz w:val="24"/>
          <w:szCs w:val="24"/>
        </w:rPr>
        <w:t>bei švarą klasėje;</w:t>
      </w:r>
      <w:r w:rsidR="00A2663F">
        <w:rPr>
          <w:color w:val="000000"/>
          <w:sz w:val="24"/>
          <w:szCs w:val="24"/>
        </w:rPr>
        <w:t xml:space="preserve"> </w:t>
      </w:r>
      <w:r w:rsidR="00EF5BE1">
        <w:rPr>
          <w:color w:val="000000"/>
          <w:sz w:val="24"/>
          <w:szCs w:val="24"/>
        </w:rPr>
        <w:t>stebėti, kad mokiniai negadintų Progimnazijos inventoriaus;</w:t>
      </w:r>
    </w:p>
    <w:p w:rsidR="005D5DEC" w:rsidRDefault="0062469D"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35</w:t>
      </w:r>
      <w:r w:rsidR="00EF5BE1">
        <w:rPr>
          <w:color w:val="000000"/>
          <w:sz w:val="24"/>
          <w:szCs w:val="24"/>
        </w:rPr>
        <w:t>.2. pasibaigus pertraukai ar pamokoms, palikti tvarkingą budėjimo vietą;</w:t>
      </w:r>
    </w:p>
    <w:p w:rsidR="005D5DEC" w:rsidRDefault="0062469D"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35</w:t>
      </w:r>
      <w:r w:rsidR="00EF5BE1">
        <w:rPr>
          <w:color w:val="000000"/>
          <w:sz w:val="24"/>
          <w:szCs w:val="24"/>
        </w:rPr>
        <w:t>.3. informuoti budinčius mokytojus ar administraciją apie mokinių nedrausmingą elgesį;</w:t>
      </w:r>
    </w:p>
    <w:p w:rsidR="005D5DEC" w:rsidRDefault="0062469D"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35</w:t>
      </w:r>
      <w:r w:rsidR="00EF5BE1">
        <w:rPr>
          <w:color w:val="000000"/>
          <w:sz w:val="24"/>
          <w:szCs w:val="24"/>
        </w:rPr>
        <w:t>.4.įvykus nelaimingam atsitikimui, nedelsiant apie tai informuoti</w:t>
      </w:r>
      <w:r w:rsidR="00A2663F">
        <w:rPr>
          <w:color w:val="000000"/>
          <w:sz w:val="24"/>
          <w:szCs w:val="24"/>
        </w:rPr>
        <w:t xml:space="preserve"> </w:t>
      </w:r>
      <w:r w:rsidR="00EF5BE1">
        <w:rPr>
          <w:color w:val="000000"/>
          <w:sz w:val="24"/>
          <w:szCs w:val="24"/>
        </w:rPr>
        <w:t>klasės vadovą ar</w:t>
      </w:r>
      <w:r w:rsidR="00A2663F">
        <w:rPr>
          <w:color w:val="000000"/>
          <w:sz w:val="24"/>
          <w:szCs w:val="24"/>
        </w:rPr>
        <w:t xml:space="preserve"> </w:t>
      </w:r>
      <w:r w:rsidR="00EF5BE1">
        <w:rPr>
          <w:color w:val="000000"/>
          <w:sz w:val="24"/>
          <w:szCs w:val="24"/>
        </w:rPr>
        <w:t>Progimnazijos vadovą, jo pavaduotoją.</w:t>
      </w:r>
    </w:p>
    <w:p w:rsidR="005D5DEC" w:rsidRDefault="005D5DEC">
      <w:pPr>
        <w:pBdr>
          <w:top w:val="nil"/>
          <w:left w:val="nil"/>
          <w:bottom w:val="nil"/>
          <w:right w:val="nil"/>
          <w:between w:val="nil"/>
        </w:pBdr>
        <w:ind w:firstLine="851"/>
        <w:jc w:val="both"/>
        <w:rPr>
          <w:color w:val="000000"/>
          <w:sz w:val="24"/>
          <w:szCs w:val="24"/>
        </w:rPr>
      </w:pPr>
    </w:p>
    <w:p w:rsidR="005D5DEC" w:rsidRDefault="00EF5BE1">
      <w:pPr>
        <w:pBdr>
          <w:top w:val="nil"/>
          <w:left w:val="nil"/>
          <w:bottom w:val="nil"/>
          <w:right w:val="nil"/>
          <w:between w:val="nil"/>
        </w:pBdr>
        <w:jc w:val="center"/>
        <w:rPr>
          <w:b/>
          <w:color w:val="000000"/>
          <w:sz w:val="24"/>
          <w:szCs w:val="24"/>
        </w:rPr>
      </w:pPr>
      <w:r>
        <w:rPr>
          <w:b/>
          <w:color w:val="000000"/>
          <w:sz w:val="24"/>
          <w:szCs w:val="24"/>
        </w:rPr>
        <w:t xml:space="preserve">VII. </w:t>
      </w:r>
      <w:r w:rsidR="0062469D">
        <w:rPr>
          <w:b/>
          <w:color w:val="000000"/>
          <w:sz w:val="24"/>
          <w:szCs w:val="24"/>
        </w:rPr>
        <w:t xml:space="preserve"> </w:t>
      </w:r>
      <w:r>
        <w:rPr>
          <w:b/>
          <w:color w:val="000000"/>
          <w:sz w:val="24"/>
          <w:szCs w:val="24"/>
        </w:rPr>
        <w:t>BAIGIAMOSIOS NUOSTATOS</w:t>
      </w:r>
    </w:p>
    <w:p w:rsidR="005D5DEC" w:rsidRDefault="005D5DEC" w:rsidP="0062469D">
      <w:pPr>
        <w:pBdr>
          <w:top w:val="nil"/>
          <w:left w:val="nil"/>
          <w:bottom w:val="nil"/>
          <w:right w:val="nil"/>
          <w:between w:val="nil"/>
        </w:pBdr>
        <w:spacing w:line="276" w:lineRule="auto"/>
        <w:ind w:firstLine="851"/>
        <w:jc w:val="both"/>
        <w:rPr>
          <w:color w:val="000000"/>
          <w:sz w:val="24"/>
          <w:szCs w:val="24"/>
        </w:rPr>
      </w:pPr>
    </w:p>
    <w:p w:rsidR="005D5DEC" w:rsidRDefault="0062469D"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36</w:t>
      </w:r>
      <w:r w:rsidR="00EF5BE1">
        <w:rPr>
          <w:b/>
          <w:color w:val="000000"/>
          <w:sz w:val="24"/>
          <w:szCs w:val="24"/>
        </w:rPr>
        <w:t xml:space="preserve">. </w:t>
      </w:r>
      <w:r w:rsidR="00EF5BE1">
        <w:rPr>
          <w:color w:val="000000"/>
          <w:sz w:val="24"/>
          <w:szCs w:val="24"/>
        </w:rPr>
        <w:t>Progimnazijos direktoriaus įsakymu patvirtintos</w:t>
      </w:r>
      <w:r w:rsidR="00A2663F">
        <w:rPr>
          <w:color w:val="000000"/>
          <w:sz w:val="24"/>
          <w:szCs w:val="24"/>
        </w:rPr>
        <w:t xml:space="preserve"> </w:t>
      </w:r>
      <w:r w:rsidR="00EF5BE1">
        <w:rPr>
          <w:color w:val="000000"/>
          <w:sz w:val="24"/>
          <w:szCs w:val="24"/>
        </w:rPr>
        <w:t>Taisyklės skelbiamos Progimnazijos tinklapyje.</w:t>
      </w:r>
    </w:p>
    <w:p w:rsidR="005D5DEC" w:rsidRDefault="0062469D"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37</w:t>
      </w:r>
      <w:r w:rsidR="00EF5BE1">
        <w:rPr>
          <w:color w:val="000000"/>
          <w:sz w:val="24"/>
          <w:szCs w:val="24"/>
        </w:rPr>
        <w:t>. Taisyklės privalomos visiems mokiniams, už jų įgyvendinimą atsako kiekvienas mokinys asmeniškai.</w:t>
      </w:r>
    </w:p>
    <w:p w:rsidR="005D5DEC" w:rsidRDefault="0062469D"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38</w:t>
      </w:r>
      <w:r w:rsidR="00EF5BE1">
        <w:rPr>
          <w:color w:val="000000"/>
          <w:sz w:val="24"/>
          <w:szCs w:val="24"/>
        </w:rPr>
        <w:t>. Taisyklių pakeitimai tvirtinami</w:t>
      </w:r>
      <w:r w:rsidR="00A2663F">
        <w:rPr>
          <w:color w:val="000000"/>
          <w:sz w:val="24"/>
          <w:szCs w:val="24"/>
        </w:rPr>
        <w:t xml:space="preserve"> </w:t>
      </w:r>
      <w:r w:rsidR="00EF5BE1">
        <w:rPr>
          <w:color w:val="000000"/>
          <w:sz w:val="24"/>
          <w:szCs w:val="24"/>
        </w:rPr>
        <w:t>Progimnazijos direktoriaus įsakymu.</w:t>
      </w:r>
    </w:p>
    <w:p w:rsidR="005D5DEC" w:rsidRDefault="0062469D"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39</w:t>
      </w:r>
      <w:r w:rsidR="00EF5BE1">
        <w:rPr>
          <w:color w:val="000000"/>
          <w:sz w:val="24"/>
          <w:szCs w:val="24"/>
        </w:rPr>
        <w:t>. Progimnazijos pedagogai ir mokiniai turi teisę inicijuoti Taisyklių pakeitimus.</w:t>
      </w:r>
    </w:p>
    <w:p w:rsidR="005D5DEC" w:rsidRDefault="0062469D"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40. M</w:t>
      </w:r>
      <w:r w:rsidR="00EF5BE1">
        <w:rPr>
          <w:color w:val="000000"/>
          <w:sz w:val="24"/>
          <w:szCs w:val="24"/>
        </w:rPr>
        <w:t>okiniai privalo pasirašytinai susipažinti su Taisyklėmis klasės valandėlių metu.</w:t>
      </w:r>
    </w:p>
    <w:p w:rsidR="005D5DEC" w:rsidRDefault="0062469D"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41</w:t>
      </w:r>
      <w:r w:rsidR="00EF5BE1">
        <w:rPr>
          <w:color w:val="000000"/>
          <w:sz w:val="24"/>
          <w:szCs w:val="24"/>
        </w:rPr>
        <w:t xml:space="preserve">. Priimtą į progimnaziją mokinį su Taisyklėmis pasirašytinai supažindina klasės vadovas. </w:t>
      </w:r>
    </w:p>
    <w:p w:rsidR="005D5DEC" w:rsidRDefault="0062469D" w:rsidP="00FE0E24">
      <w:pPr>
        <w:pBdr>
          <w:top w:val="nil"/>
          <w:left w:val="nil"/>
          <w:bottom w:val="nil"/>
          <w:right w:val="nil"/>
          <w:between w:val="nil"/>
        </w:pBdr>
        <w:spacing w:line="276" w:lineRule="auto"/>
        <w:ind w:firstLine="851"/>
        <w:jc w:val="both"/>
        <w:rPr>
          <w:color w:val="000000"/>
          <w:sz w:val="24"/>
          <w:szCs w:val="24"/>
        </w:rPr>
      </w:pPr>
      <w:r>
        <w:rPr>
          <w:color w:val="000000"/>
          <w:sz w:val="24"/>
          <w:szCs w:val="24"/>
        </w:rPr>
        <w:t>42.</w:t>
      </w:r>
      <w:r w:rsidR="00EF5BE1">
        <w:rPr>
          <w:color w:val="000000"/>
          <w:sz w:val="24"/>
          <w:szCs w:val="24"/>
        </w:rPr>
        <w:t xml:space="preserve">Progimnazijos pedagogai, mokinių savivaldos atstovai turi teisę pakartotinai supažindinti mokinius su Taisyklėmis, jei pastebi, kad mokiniai nevykdo joje išdėstytų reikalavimų. </w:t>
      </w:r>
    </w:p>
    <w:p w:rsidR="00E149F0" w:rsidRDefault="0062469D" w:rsidP="00FE0E24">
      <w:pPr>
        <w:widowControl w:val="0"/>
        <w:pBdr>
          <w:top w:val="nil"/>
          <w:left w:val="nil"/>
          <w:bottom w:val="nil"/>
          <w:right w:val="nil"/>
          <w:between w:val="nil"/>
        </w:pBdr>
        <w:tabs>
          <w:tab w:val="left" w:pos="1081"/>
        </w:tabs>
        <w:spacing w:line="276" w:lineRule="auto"/>
        <w:ind w:right="-75"/>
        <w:jc w:val="both"/>
        <w:rPr>
          <w:color w:val="000000"/>
          <w:sz w:val="24"/>
          <w:szCs w:val="24"/>
        </w:rPr>
      </w:pPr>
      <w:r>
        <w:rPr>
          <w:color w:val="000000"/>
          <w:sz w:val="24"/>
          <w:szCs w:val="24"/>
        </w:rPr>
        <w:t xml:space="preserve">               43</w:t>
      </w:r>
      <w:r w:rsidR="00EF5BE1">
        <w:rPr>
          <w:color w:val="000000"/>
          <w:sz w:val="24"/>
          <w:szCs w:val="24"/>
        </w:rPr>
        <w:t xml:space="preserve">. </w:t>
      </w:r>
      <w:r w:rsidR="00E149F0">
        <w:rPr>
          <w:color w:val="000000"/>
          <w:sz w:val="24"/>
          <w:szCs w:val="24"/>
        </w:rPr>
        <w:t xml:space="preserve">Paskelbtos valstybės lygio ekstremaliosios situacijos ir (ar) karantino metu, kai tai daryti įpareigoja Vyriausybės nutarimai, valstybės lygio ekstremalios situacijos valstybės operacijų vadovo sprendimai ar kiti teisės aktai </w:t>
      </w:r>
      <w:r w:rsidR="00EF5BE1">
        <w:rPr>
          <w:color w:val="000000"/>
          <w:sz w:val="24"/>
          <w:szCs w:val="24"/>
        </w:rPr>
        <w:t>Mokinys privalo uždarose patalpose dėvėti medicinines veido kauk</w:t>
      </w:r>
      <w:r w:rsidR="00E149F0">
        <w:rPr>
          <w:color w:val="000000"/>
          <w:sz w:val="24"/>
          <w:szCs w:val="24"/>
        </w:rPr>
        <w:t>es ar respiratorius, kurie</w:t>
      </w:r>
      <w:r w:rsidR="00EF5BE1">
        <w:rPr>
          <w:color w:val="000000"/>
          <w:sz w:val="24"/>
          <w:szCs w:val="24"/>
        </w:rPr>
        <w:t xml:space="preserve"> priglunda prie veido ir visiškai dengia nosį ir burną (toliau – kaukės)</w:t>
      </w:r>
      <w:r w:rsidR="00E149F0">
        <w:rPr>
          <w:color w:val="000000"/>
          <w:sz w:val="24"/>
          <w:szCs w:val="24"/>
        </w:rPr>
        <w:t>.</w:t>
      </w:r>
      <w:r w:rsidR="00EF5BE1">
        <w:rPr>
          <w:color w:val="000000"/>
          <w:sz w:val="24"/>
          <w:szCs w:val="24"/>
        </w:rPr>
        <w:t xml:space="preserve"> </w:t>
      </w:r>
    </w:p>
    <w:p w:rsidR="00E149F0" w:rsidRDefault="00E149F0" w:rsidP="0062469D">
      <w:pPr>
        <w:widowControl w:val="0"/>
        <w:pBdr>
          <w:top w:val="nil"/>
          <w:left w:val="nil"/>
          <w:bottom w:val="nil"/>
          <w:right w:val="nil"/>
          <w:between w:val="nil"/>
        </w:pBdr>
        <w:tabs>
          <w:tab w:val="left" w:pos="1081"/>
        </w:tabs>
        <w:spacing w:line="276" w:lineRule="auto"/>
        <w:ind w:right="-75"/>
        <w:jc w:val="both"/>
        <w:rPr>
          <w:color w:val="000000"/>
          <w:sz w:val="24"/>
          <w:szCs w:val="24"/>
        </w:rPr>
      </w:pPr>
      <w:r>
        <w:rPr>
          <w:color w:val="000000"/>
          <w:sz w:val="24"/>
          <w:szCs w:val="24"/>
        </w:rPr>
        <w:lastRenderedPageBreak/>
        <w:t xml:space="preserve">                44.  </w:t>
      </w:r>
      <w:r w:rsidR="00EF5BE1">
        <w:rPr>
          <w:color w:val="000000"/>
          <w:sz w:val="24"/>
          <w:szCs w:val="24"/>
        </w:rPr>
        <w:t xml:space="preserve">Kaukių leidžiama nedėvėti mokiniams: </w:t>
      </w:r>
    </w:p>
    <w:p w:rsidR="005D5DEC" w:rsidRDefault="00E149F0" w:rsidP="0062469D">
      <w:pPr>
        <w:widowControl w:val="0"/>
        <w:pBdr>
          <w:top w:val="nil"/>
          <w:left w:val="nil"/>
          <w:bottom w:val="nil"/>
          <w:right w:val="nil"/>
          <w:between w:val="nil"/>
        </w:pBdr>
        <w:tabs>
          <w:tab w:val="left" w:pos="1081"/>
        </w:tabs>
        <w:spacing w:line="276" w:lineRule="auto"/>
        <w:ind w:right="-75"/>
        <w:jc w:val="both"/>
        <w:rPr>
          <w:color w:val="000000"/>
          <w:sz w:val="24"/>
          <w:szCs w:val="24"/>
        </w:rPr>
      </w:pPr>
      <w:r>
        <w:rPr>
          <w:color w:val="000000"/>
          <w:sz w:val="24"/>
          <w:szCs w:val="24"/>
        </w:rPr>
        <w:t xml:space="preserve">                44.1. </w:t>
      </w:r>
      <w:r w:rsidR="00EF5BE1">
        <w:rPr>
          <w:color w:val="000000"/>
          <w:sz w:val="24"/>
          <w:szCs w:val="24"/>
        </w:rPr>
        <w:t xml:space="preserve"> iki 6 metų amžiaus; </w:t>
      </w:r>
    </w:p>
    <w:p w:rsidR="005D5DEC" w:rsidRDefault="00E149F0" w:rsidP="0062469D">
      <w:pPr>
        <w:widowControl w:val="0"/>
        <w:pBdr>
          <w:top w:val="nil"/>
          <w:left w:val="nil"/>
          <w:bottom w:val="nil"/>
          <w:right w:val="nil"/>
          <w:between w:val="nil"/>
        </w:pBdr>
        <w:tabs>
          <w:tab w:val="left" w:pos="1081"/>
        </w:tabs>
        <w:spacing w:line="276" w:lineRule="auto"/>
        <w:ind w:right="-75"/>
        <w:jc w:val="both"/>
        <w:rPr>
          <w:color w:val="000000"/>
          <w:sz w:val="24"/>
          <w:szCs w:val="24"/>
        </w:rPr>
      </w:pPr>
      <w:r>
        <w:rPr>
          <w:color w:val="000000"/>
          <w:sz w:val="24"/>
          <w:szCs w:val="24"/>
        </w:rPr>
        <w:t xml:space="preserve">                44.2. </w:t>
      </w:r>
      <w:r w:rsidR="00EF5BE1">
        <w:rPr>
          <w:color w:val="000000"/>
          <w:sz w:val="24"/>
          <w:szCs w:val="24"/>
        </w:rPr>
        <w:t xml:space="preserve">sportuojant, veiklų, kurių negalima atlikti būnant su kauke, vykdymo metu; </w:t>
      </w:r>
    </w:p>
    <w:p w:rsidR="00E149F0" w:rsidRDefault="00E149F0" w:rsidP="0062469D">
      <w:pPr>
        <w:widowControl w:val="0"/>
        <w:pBdr>
          <w:top w:val="nil"/>
          <w:left w:val="nil"/>
          <w:bottom w:val="nil"/>
          <w:right w:val="nil"/>
          <w:between w:val="nil"/>
        </w:pBdr>
        <w:tabs>
          <w:tab w:val="left" w:pos="1081"/>
        </w:tabs>
        <w:spacing w:line="276" w:lineRule="auto"/>
        <w:ind w:right="-75"/>
        <w:jc w:val="both"/>
        <w:rPr>
          <w:color w:val="000000"/>
          <w:sz w:val="24"/>
          <w:szCs w:val="24"/>
        </w:rPr>
      </w:pPr>
      <w:r>
        <w:rPr>
          <w:color w:val="000000"/>
          <w:sz w:val="24"/>
          <w:szCs w:val="24"/>
        </w:rPr>
        <w:t xml:space="preserve">                44.3. </w:t>
      </w:r>
      <w:r w:rsidR="00EF5BE1">
        <w:rPr>
          <w:color w:val="000000"/>
          <w:sz w:val="24"/>
          <w:szCs w:val="24"/>
        </w:rPr>
        <w:t>turintiems neįgalumą, kurie dėl savo sveikatos būklės kaukių dėvėti negali ar jų dėvėjimas gali pakenkti asmens sveikatos būklei (rekomenduojama nešioti veido skydelį).</w:t>
      </w:r>
    </w:p>
    <w:p w:rsidR="005D5DEC" w:rsidRDefault="00E149F0" w:rsidP="0062469D">
      <w:pPr>
        <w:widowControl w:val="0"/>
        <w:pBdr>
          <w:top w:val="nil"/>
          <w:left w:val="nil"/>
          <w:bottom w:val="nil"/>
          <w:right w:val="nil"/>
          <w:between w:val="nil"/>
        </w:pBdr>
        <w:tabs>
          <w:tab w:val="left" w:pos="1081"/>
        </w:tabs>
        <w:spacing w:line="276" w:lineRule="auto"/>
        <w:ind w:right="-75"/>
        <w:jc w:val="both"/>
        <w:rPr>
          <w:color w:val="000000"/>
          <w:sz w:val="24"/>
          <w:szCs w:val="24"/>
        </w:rPr>
      </w:pPr>
      <w:r>
        <w:rPr>
          <w:color w:val="000000"/>
          <w:sz w:val="24"/>
          <w:szCs w:val="24"/>
        </w:rPr>
        <w:t xml:space="preserve">                 45. </w:t>
      </w:r>
      <w:r w:rsidR="00EF5BE1">
        <w:rPr>
          <w:color w:val="000000"/>
          <w:sz w:val="24"/>
          <w:szCs w:val="24"/>
        </w:rPr>
        <w:t xml:space="preserve">Mokiniams, nedėvintiems kaukių taip, kaip nustato valstybės lygio ekstremalios situacijos valstybės operacijų vadovo sprendimai, prieš skiriant drausmines priemones, vykdoma: </w:t>
      </w:r>
    </w:p>
    <w:p w:rsidR="005D5DEC" w:rsidRDefault="00E149F0" w:rsidP="0062469D">
      <w:pPr>
        <w:widowControl w:val="0"/>
        <w:pBdr>
          <w:top w:val="nil"/>
          <w:left w:val="nil"/>
          <w:bottom w:val="nil"/>
          <w:right w:val="nil"/>
          <w:between w:val="nil"/>
        </w:pBdr>
        <w:tabs>
          <w:tab w:val="left" w:pos="1081"/>
        </w:tabs>
        <w:spacing w:line="276" w:lineRule="auto"/>
        <w:ind w:right="-75"/>
        <w:jc w:val="both"/>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sidR="00EF5BE1">
        <w:rPr>
          <w:color w:val="000000"/>
          <w:sz w:val="24"/>
          <w:szCs w:val="24"/>
        </w:rPr>
        <w:t xml:space="preserve"> prevencinis pokalbis su mokiniu ir jo tėvais (globėjais, rūpintojais);</w:t>
      </w:r>
    </w:p>
    <w:p w:rsidR="00A2663F" w:rsidRDefault="00E149F0" w:rsidP="00E149F0">
      <w:pPr>
        <w:widowControl w:val="0"/>
        <w:pBdr>
          <w:top w:val="nil"/>
          <w:left w:val="nil"/>
          <w:bottom w:val="nil"/>
          <w:right w:val="nil"/>
          <w:between w:val="nil"/>
        </w:pBdr>
        <w:tabs>
          <w:tab w:val="left" w:pos="1081"/>
        </w:tabs>
        <w:spacing w:line="276" w:lineRule="auto"/>
        <w:ind w:right="-75"/>
        <w:jc w:val="both"/>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color w:val="000000"/>
          <w:sz w:val="24"/>
          <w:szCs w:val="24"/>
        </w:rPr>
        <w:t xml:space="preserve"> v</w:t>
      </w:r>
      <w:r w:rsidR="00EF5BE1">
        <w:rPr>
          <w:color w:val="000000"/>
          <w:sz w:val="24"/>
          <w:szCs w:val="24"/>
        </w:rPr>
        <w:t>aiko gerovės komisijos posėdyje apie tolimesnį dalyvavimą ar nušalinimą iš ugdymo proceso dėl keliamos grėsmės kit</w:t>
      </w:r>
      <w:r>
        <w:rPr>
          <w:color w:val="000000"/>
          <w:sz w:val="24"/>
          <w:szCs w:val="24"/>
        </w:rPr>
        <w:t>ų bendruomenės narių sveikatai.</w:t>
      </w:r>
    </w:p>
    <w:p w:rsidR="00E149F0" w:rsidRDefault="00E149F0" w:rsidP="00E149F0">
      <w:pPr>
        <w:widowControl w:val="0"/>
        <w:pBdr>
          <w:top w:val="nil"/>
          <w:left w:val="nil"/>
          <w:bottom w:val="nil"/>
          <w:right w:val="nil"/>
          <w:between w:val="nil"/>
        </w:pBdr>
        <w:tabs>
          <w:tab w:val="left" w:pos="1081"/>
        </w:tabs>
        <w:spacing w:line="276" w:lineRule="auto"/>
        <w:ind w:right="-75"/>
        <w:jc w:val="both"/>
        <w:rPr>
          <w:color w:val="000000"/>
          <w:sz w:val="24"/>
          <w:szCs w:val="24"/>
        </w:rPr>
      </w:pPr>
    </w:p>
    <w:p w:rsidR="00E149F0" w:rsidRDefault="00E149F0" w:rsidP="00E149F0">
      <w:pPr>
        <w:widowControl w:val="0"/>
        <w:pBdr>
          <w:top w:val="nil"/>
          <w:left w:val="nil"/>
          <w:bottom w:val="nil"/>
          <w:right w:val="nil"/>
          <w:between w:val="nil"/>
        </w:pBdr>
        <w:tabs>
          <w:tab w:val="left" w:pos="1081"/>
        </w:tabs>
        <w:spacing w:line="276" w:lineRule="auto"/>
        <w:ind w:right="-75"/>
        <w:jc w:val="both"/>
        <w:rPr>
          <w:color w:val="000000"/>
          <w:sz w:val="24"/>
          <w:szCs w:val="24"/>
        </w:rPr>
      </w:pPr>
    </w:p>
    <w:p w:rsidR="00E149F0" w:rsidRDefault="00E149F0" w:rsidP="00E149F0">
      <w:pPr>
        <w:widowControl w:val="0"/>
        <w:pBdr>
          <w:top w:val="nil"/>
          <w:left w:val="nil"/>
          <w:bottom w:val="nil"/>
          <w:right w:val="nil"/>
          <w:between w:val="nil"/>
        </w:pBdr>
        <w:tabs>
          <w:tab w:val="left" w:pos="1081"/>
        </w:tabs>
        <w:spacing w:line="276" w:lineRule="auto"/>
        <w:ind w:right="-75"/>
        <w:jc w:val="both"/>
        <w:rPr>
          <w:color w:val="000000"/>
          <w:sz w:val="24"/>
          <w:szCs w:val="24"/>
        </w:rPr>
      </w:pPr>
    </w:p>
    <w:p w:rsidR="00E149F0" w:rsidRDefault="00E149F0" w:rsidP="00E149F0">
      <w:pPr>
        <w:widowControl w:val="0"/>
        <w:pBdr>
          <w:top w:val="nil"/>
          <w:left w:val="nil"/>
          <w:bottom w:val="nil"/>
          <w:right w:val="nil"/>
          <w:between w:val="nil"/>
        </w:pBdr>
        <w:tabs>
          <w:tab w:val="left" w:pos="1081"/>
        </w:tabs>
        <w:spacing w:line="276" w:lineRule="auto"/>
        <w:ind w:right="-75"/>
        <w:jc w:val="both"/>
        <w:rPr>
          <w:color w:val="000000"/>
          <w:sz w:val="24"/>
          <w:szCs w:val="24"/>
        </w:rPr>
      </w:pPr>
    </w:p>
    <w:p w:rsidR="00E149F0" w:rsidRDefault="00E149F0" w:rsidP="00E149F0">
      <w:pPr>
        <w:widowControl w:val="0"/>
        <w:pBdr>
          <w:top w:val="nil"/>
          <w:left w:val="nil"/>
          <w:bottom w:val="nil"/>
          <w:right w:val="nil"/>
          <w:between w:val="nil"/>
        </w:pBdr>
        <w:tabs>
          <w:tab w:val="left" w:pos="1081"/>
        </w:tabs>
        <w:spacing w:line="276" w:lineRule="auto"/>
        <w:ind w:right="-75"/>
        <w:jc w:val="both"/>
        <w:rPr>
          <w:color w:val="000000"/>
          <w:sz w:val="24"/>
          <w:szCs w:val="24"/>
        </w:rPr>
      </w:pPr>
    </w:p>
    <w:p w:rsidR="00E149F0" w:rsidRDefault="00E149F0" w:rsidP="00E149F0">
      <w:pPr>
        <w:widowControl w:val="0"/>
        <w:pBdr>
          <w:top w:val="nil"/>
          <w:left w:val="nil"/>
          <w:bottom w:val="nil"/>
          <w:right w:val="nil"/>
          <w:between w:val="nil"/>
        </w:pBdr>
        <w:tabs>
          <w:tab w:val="left" w:pos="1081"/>
        </w:tabs>
        <w:spacing w:line="276" w:lineRule="auto"/>
        <w:ind w:right="-75"/>
        <w:jc w:val="both"/>
        <w:rPr>
          <w:color w:val="000000"/>
          <w:sz w:val="24"/>
          <w:szCs w:val="24"/>
        </w:rPr>
      </w:pPr>
    </w:p>
    <w:p w:rsidR="00E149F0" w:rsidRDefault="00E149F0" w:rsidP="00E149F0">
      <w:pPr>
        <w:widowControl w:val="0"/>
        <w:pBdr>
          <w:top w:val="nil"/>
          <w:left w:val="nil"/>
          <w:bottom w:val="nil"/>
          <w:right w:val="nil"/>
          <w:between w:val="nil"/>
        </w:pBdr>
        <w:tabs>
          <w:tab w:val="left" w:pos="1081"/>
        </w:tabs>
        <w:spacing w:line="276" w:lineRule="auto"/>
        <w:ind w:right="-75"/>
        <w:jc w:val="both"/>
        <w:rPr>
          <w:color w:val="000000"/>
          <w:sz w:val="24"/>
          <w:szCs w:val="24"/>
        </w:rPr>
      </w:pPr>
    </w:p>
    <w:p w:rsidR="00E149F0" w:rsidRDefault="00E149F0" w:rsidP="00E149F0">
      <w:pPr>
        <w:widowControl w:val="0"/>
        <w:pBdr>
          <w:top w:val="nil"/>
          <w:left w:val="nil"/>
          <w:bottom w:val="nil"/>
          <w:right w:val="nil"/>
          <w:between w:val="nil"/>
        </w:pBdr>
        <w:tabs>
          <w:tab w:val="left" w:pos="1081"/>
        </w:tabs>
        <w:spacing w:line="276" w:lineRule="auto"/>
        <w:ind w:right="-75"/>
        <w:jc w:val="both"/>
        <w:rPr>
          <w:color w:val="000000"/>
          <w:sz w:val="24"/>
          <w:szCs w:val="24"/>
        </w:rPr>
      </w:pPr>
    </w:p>
    <w:p w:rsidR="00E149F0" w:rsidRDefault="00E149F0" w:rsidP="00E149F0">
      <w:pPr>
        <w:widowControl w:val="0"/>
        <w:pBdr>
          <w:top w:val="nil"/>
          <w:left w:val="nil"/>
          <w:bottom w:val="nil"/>
          <w:right w:val="nil"/>
          <w:between w:val="nil"/>
        </w:pBdr>
        <w:tabs>
          <w:tab w:val="left" w:pos="1081"/>
        </w:tabs>
        <w:spacing w:line="276" w:lineRule="auto"/>
        <w:ind w:right="-75"/>
        <w:jc w:val="both"/>
        <w:rPr>
          <w:color w:val="000000"/>
          <w:sz w:val="24"/>
          <w:szCs w:val="24"/>
        </w:rPr>
      </w:pPr>
    </w:p>
    <w:p w:rsidR="00E149F0" w:rsidRDefault="00E149F0" w:rsidP="00E149F0">
      <w:pPr>
        <w:widowControl w:val="0"/>
        <w:pBdr>
          <w:top w:val="nil"/>
          <w:left w:val="nil"/>
          <w:bottom w:val="nil"/>
          <w:right w:val="nil"/>
          <w:between w:val="nil"/>
        </w:pBdr>
        <w:tabs>
          <w:tab w:val="left" w:pos="1081"/>
        </w:tabs>
        <w:spacing w:line="276" w:lineRule="auto"/>
        <w:ind w:right="-75"/>
        <w:jc w:val="both"/>
        <w:rPr>
          <w:color w:val="000000"/>
          <w:sz w:val="24"/>
          <w:szCs w:val="24"/>
        </w:rPr>
      </w:pPr>
    </w:p>
    <w:p w:rsidR="00E149F0" w:rsidRDefault="00E149F0" w:rsidP="00E149F0">
      <w:pPr>
        <w:widowControl w:val="0"/>
        <w:pBdr>
          <w:top w:val="nil"/>
          <w:left w:val="nil"/>
          <w:bottom w:val="nil"/>
          <w:right w:val="nil"/>
          <w:between w:val="nil"/>
        </w:pBdr>
        <w:tabs>
          <w:tab w:val="left" w:pos="1081"/>
        </w:tabs>
        <w:spacing w:line="276" w:lineRule="auto"/>
        <w:ind w:right="-75"/>
        <w:jc w:val="both"/>
        <w:rPr>
          <w:color w:val="000000"/>
          <w:sz w:val="24"/>
          <w:szCs w:val="24"/>
        </w:rPr>
      </w:pPr>
    </w:p>
    <w:p w:rsidR="00E149F0" w:rsidRDefault="00E149F0" w:rsidP="00E149F0">
      <w:pPr>
        <w:widowControl w:val="0"/>
        <w:pBdr>
          <w:top w:val="nil"/>
          <w:left w:val="nil"/>
          <w:bottom w:val="nil"/>
          <w:right w:val="nil"/>
          <w:between w:val="nil"/>
        </w:pBdr>
        <w:tabs>
          <w:tab w:val="left" w:pos="1081"/>
        </w:tabs>
        <w:spacing w:line="276" w:lineRule="auto"/>
        <w:ind w:right="-75"/>
        <w:jc w:val="both"/>
        <w:rPr>
          <w:color w:val="000000"/>
          <w:sz w:val="24"/>
          <w:szCs w:val="24"/>
        </w:rPr>
      </w:pPr>
    </w:p>
    <w:p w:rsidR="00E149F0" w:rsidRDefault="00E149F0" w:rsidP="00E149F0">
      <w:pPr>
        <w:widowControl w:val="0"/>
        <w:pBdr>
          <w:top w:val="nil"/>
          <w:left w:val="nil"/>
          <w:bottom w:val="nil"/>
          <w:right w:val="nil"/>
          <w:between w:val="nil"/>
        </w:pBdr>
        <w:tabs>
          <w:tab w:val="left" w:pos="1081"/>
        </w:tabs>
        <w:spacing w:line="276" w:lineRule="auto"/>
        <w:ind w:right="-75"/>
        <w:jc w:val="both"/>
        <w:rPr>
          <w:color w:val="000000"/>
          <w:sz w:val="24"/>
          <w:szCs w:val="24"/>
        </w:rPr>
      </w:pPr>
    </w:p>
    <w:p w:rsidR="00E149F0" w:rsidRDefault="00E149F0" w:rsidP="00E149F0">
      <w:pPr>
        <w:widowControl w:val="0"/>
        <w:pBdr>
          <w:top w:val="nil"/>
          <w:left w:val="nil"/>
          <w:bottom w:val="nil"/>
          <w:right w:val="nil"/>
          <w:between w:val="nil"/>
        </w:pBdr>
        <w:tabs>
          <w:tab w:val="left" w:pos="1081"/>
        </w:tabs>
        <w:spacing w:line="276" w:lineRule="auto"/>
        <w:ind w:right="-75"/>
        <w:jc w:val="both"/>
        <w:rPr>
          <w:color w:val="000000"/>
          <w:sz w:val="24"/>
          <w:szCs w:val="24"/>
        </w:rPr>
      </w:pPr>
    </w:p>
    <w:p w:rsidR="00E149F0" w:rsidRDefault="00E149F0" w:rsidP="00E149F0">
      <w:pPr>
        <w:widowControl w:val="0"/>
        <w:pBdr>
          <w:top w:val="nil"/>
          <w:left w:val="nil"/>
          <w:bottom w:val="nil"/>
          <w:right w:val="nil"/>
          <w:between w:val="nil"/>
        </w:pBdr>
        <w:tabs>
          <w:tab w:val="left" w:pos="1081"/>
        </w:tabs>
        <w:spacing w:line="276" w:lineRule="auto"/>
        <w:ind w:right="-75"/>
        <w:jc w:val="both"/>
        <w:rPr>
          <w:color w:val="000000"/>
          <w:sz w:val="24"/>
          <w:szCs w:val="24"/>
        </w:rPr>
      </w:pPr>
    </w:p>
    <w:p w:rsidR="00E149F0" w:rsidRDefault="00E149F0" w:rsidP="00E149F0">
      <w:pPr>
        <w:widowControl w:val="0"/>
        <w:pBdr>
          <w:top w:val="nil"/>
          <w:left w:val="nil"/>
          <w:bottom w:val="nil"/>
          <w:right w:val="nil"/>
          <w:between w:val="nil"/>
        </w:pBdr>
        <w:tabs>
          <w:tab w:val="left" w:pos="1081"/>
        </w:tabs>
        <w:spacing w:line="276" w:lineRule="auto"/>
        <w:ind w:right="-75"/>
        <w:jc w:val="both"/>
        <w:rPr>
          <w:color w:val="000000"/>
          <w:sz w:val="24"/>
          <w:szCs w:val="24"/>
        </w:rPr>
      </w:pPr>
    </w:p>
    <w:p w:rsidR="005D5DEC" w:rsidRDefault="005D5DEC">
      <w:pPr>
        <w:widowControl w:val="0"/>
        <w:shd w:val="clear" w:color="auto" w:fill="FFFFFF"/>
        <w:tabs>
          <w:tab w:val="left" w:pos="1081"/>
        </w:tabs>
        <w:spacing w:after="160" w:line="276" w:lineRule="auto"/>
        <w:jc w:val="both"/>
        <w:rPr>
          <w:color w:val="4D4D4D"/>
          <w:sz w:val="21"/>
          <w:szCs w:val="21"/>
          <w:highlight w:val="red"/>
        </w:rPr>
      </w:pPr>
    </w:p>
    <w:p w:rsidR="00FE0E24" w:rsidRDefault="00FE0E24">
      <w:pPr>
        <w:widowControl w:val="0"/>
        <w:shd w:val="clear" w:color="auto" w:fill="FFFFFF"/>
        <w:tabs>
          <w:tab w:val="left" w:pos="1081"/>
        </w:tabs>
        <w:spacing w:after="160" w:line="276" w:lineRule="auto"/>
        <w:jc w:val="both"/>
        <w:rPr>
          <w:color w:val="4D4D4D"/>
          <w:sz w:val="21"/>
          <w:szCs w:val="21"/>
          <w:highlight w:val="red"/>
        </w:rPr>
      </w:pPr>
    </w:p>
    <w:p w:rsidR="00FE0E24" w:rsidRDefault="00FE0E24">
      <w:pPr>
        <w:widowControl w:val="0"/>
        <w:shd w:val="clear" w:color="auto" w:fill="FFFFFF"/>
        <w:tabs>
          <w:tab w:val="left" w:pos="1081"/>
        </w:tabs>
        <w:spacing w:after="160" w:line="276" w:lineRule="auto"/>
        <w:jc w:val="both"/>
        <w:rPr>
          <w:color w:val="4D4D4D"/>
          <w:sz w:val="21"/>
          <w:szCs w:val="21"/>
          <w:highlight w:val="red"/>
        </w:rPr>
      </w:pPr>
    </w:p>
    <w:p w:rsidR="00FE0E24" w:rsidRDefault="00FE0E24">
      <w:pPr>
        <w:widowControl w:val="0"/>
        <w:shd w:val="clear" w:color="auto" w:fill="FFFFFF"/>
        <w:tabs>
          <w:tab w:val="left" w:pos="1081"/>
        </w:tabs>
        <w:spacing w:after="160" w:line="276" w:lineRule="auto"/>
        <w:jc w:val="both"/>
        <w:rPr>
          <w:color w:val="4D4D4D"/>
          <w:sz w:val="21"/>
          <w:szCs w:val="21"/>
          <w:highlight w:val="red"/>
        </w:rPr>
      </w:pPr>
    </w:p>
    <w:p w:rsidR="00FE0E24" w:rsidRDefault="00FE0E24">
      <w:pPr>
        <w:widowControl w:val="0"/>
        <w:shd w:val="clear" w:color="auto" w:fill="FFFFFF"/>
        <w:tabs>
          <w:tab w:val="left" w:pos="1081"/>
        </w:tabs>
        <w:spacing w:after="160" w:line="276" w:lineRule="auto"/>
        <w:jc w:val="both"/>
        <w:rPr>
          <w:color w:val="4D4D4D"/>
          <w:sz w:val="21"/>
          <w:szCs w:val="21"/>
          <w:highlight w:val="red"/>
        </w:rPr>
      </w:pPr>
    </w:p>
    <w:p w:rsidR="00FE0E24" w:rsidRDefault="00FE0E24">
      <w:pPr>
        <w:widowControl w:val="0"/>
        <w:shd w:val="clear" w:color="auto" w:fill="FFFFFF"/>
        <w:tabs>
          <w:tab w:val="left" w:pos="1081"/>
        </w:tabs>
        <w:spacing w:after="160" w:line="276" w:lineRule="auto"/>
        <w:jc w:val="both"/>
        <w:rPr>
          <w:color w:val="4D4D4D"/>
          <w:sz w:val="21"/>
          <w:szCs w:val="21"/>
          <w:highlight w:val="red"/>
        </w:rPr>
      </w:pPr>
    </w:p>
    <w:p w:rsidR="00FE0E24" w:rsidRDefault="00FE0E24">
      <w:pPr>
        <w:widowControl w:val="0"/>
        <w:shd w:val="clear" w:color="auto" w:fill="FFFFFF"/>
        <w:tabs>
          <w:tab w:val="left" w:pos="1081"/>
        </w:tabs>
        <w:spacing w:after="160" w:line="276" w:lineRule="auto"/>
        <w:jc w:val="both"/>
        <w:rPr>
          <w:color w:val="4D4D4D"/>
          <w:sz w:val="21"/>
          <w:szCs w:val="21"/>
          <w:highlight w:val="red"/>
        </w:rPr>
      </w:pPr>
    </w:p>
    <w:p w:rsidR="00FE0E24" w:rsidRDefault="00FE0E24">
      <w:pPr>
        <w:widowControl w:val="0"/>
        <w:shd w:val="clear" w:color="auto" w:fill="FFFFFF"/>
        <w:tabs>
          <w:tab w:val="left" w:pos="1081"/>
        </w:tabs>
        <w:spacing w:after="160" w:line="276" w:lineRule="auto"/>
        <w:jc w:val="both"/>
        <w:rPr>
          <w:color w:val="4D4D4D"/>
          <w:sz w:val="21"/>
          <w:szCs w:val="21"/>
          <w:highlight w:val="red"/>
        </w:rPr>
      </w:pPr>
    </w:p>
    <w:p w:rsidR="00FE0E24" w:rsidRDefault="00FE0E24">
      <w:pPr>
        <w:widowControl w:val="0"/>
        <w:shd w:val="clear" w:color="auto" w:fill="FFFFFF"/>
        <w:tabs>
          <w:tab w:val="left" w:pos="1081"/>
        </w:tabs>
        <w:spacing w:after="160" w:line="276" w:lineRule="auto"/>
        <w:jc w:val="both"/>
        <w:rPr>
          <w:color w:val="4D4D4D"/>
          <w:sz w:val="21"/>
          <w:szCs w:val="21"/>
          <w:highlight w:val="red"/>
        </w:rPr>
      </w:pPr>
    </w:p>
    <w:p w:rsidR="00FE0E24" w:rsidRDefault="00FE0E24">
      <w:pPr>
        <w:widowControl w:val="0"/>
        <w:shd w:val="clear" w:color="auto" w:fill="FFFFFF"/>
        <w:tabs>
          <w:tab w:val="left" w:pos="1081"/>
        </w:tabs>
        <w:spacing w:after="160" w:line="276" w:lineRule="auto"/>
        <w:jc w:val="both"/>
        <w:rPr>
          <w:color w:val="4D4D4D"/>
          <w:sz w:val="21"/>
          <w:szCs w:val="21"/>
          <w:highlight w:val="red"/>
        </w:rPr>
      </w:pPr>
    </w:p>
    <w:p w:rsidR="00FE0E24" w:rsidRDefault="00FE0E24">
      <w:pPr>
        <w:widowControl w:val="0"/>
        <w:shd w:val="clear" w:color="auto" w:fill="FFFFFF"/>
        <w:tabs>
          <w:tab w:val="left" w:pos="1081"/>
        </w:tabs>
        <w:spacing w:after="160" w:line="276" w:lineRule="auto"/>
        <w:jc w:val="both"/>
        <w:rPr>
          <w:color w:val="4D4D4D"/>
          <w:sz w:val="21"/>
          <w:szCs w:val="21"/>
          <w:highlight w:val="red"/>
        </w:rPr>
      </w:pPr>
    </w:p>
    <w:p w:rsidR="00FE0E24" w:rsidRDefault="00FE0E24">
      <w:pPr>
        <w:widowControl w:val="0"/>
        <w:shd w:val="clear" w:color="auto" w:fill="FFFFFF"/>
        <w:tabs>
          <w:tab w:val="left" w:pos="1081"/>
        </w:tabs>
        <w:spacing w:after="160" w:line="276" w:lineRule="auto"/>
        <w:jc w:val="both"/>
        <w:rPr>
          <w:color w:val="4D4D4D"/>
          <w:sz w:val="21"/>
          <w:szCs w:val="21"/>
          <w:highlight w:val="red"/>
        </w:rPr>
      </w:pPr>
    </w:p>
    <w:p w:rsidR="00FE0E24" w:rsidRDefault="00FE0E24">
      <w:pPr>
        <w:widowControl w:val="0"/>
        <w:shd w:val="clear" w:color="auto" w:fill="FFFFFF"/>
        <w:tabs>
          <w:tab w:val="left" w:pos="1081"/>
        </w:tabs>
        <w:spacing w:after="160" w:line="276" w:lineRule="auto"/>
        <w:jc w:val="both"/>
        <w:rPr>
          <w:color w:val="4D4D4D"/>
          <w:sz w:val="21"/>
          <w:szCs w:val="21"/>
          <w:highlight w:val="red"/>
        </w:rPr>
      </w:pPr>
    </w:p>
    <w:p w:rsidR="00FE0E24" w:rsidRDefault="00FE0E24">
      <w:pPr>
        <w:widowControl w:val="0"/>
        <w:shd w:val="clear" w:color="auto" w:fill="FFFFFF"/>
        <w:tabs>
          <w:tab w:val="left" w:pos="1081"/>
        </w:tabs>
        <w:spacing w:after="160" w:line="276" w:lineRule="auto"/>
        <w:jc w:val="both"/>
        <w:rPr>
          <w:color w:val="4D4D4D"/>
          <w:sz w:val="21"/>
          <w:szCs w:val="21"/>
          <w:highlight w:val="red"/>
        </w:rPr>
      </w:pPr>
    </w:p>
    <w:p w:rsidR="00E149F0" w:rsidRDefault="00E149F0" w:rsidP="00E149F0">
      <w:pPr>
        <w:ind w:left="5760"/>
        <w:rPr>
          <w:sz w:val="24"/>
          <w:szCs w:val="24"/>
        </w:rPr>
      </w:pPr>
      <w:r>
        <w:rPr>
          <w:color w:val="000000"/>
          <w:sz w:val="24"/>
          <w:szCs w:val="24"/>
        </w:rPr>
        <w:lastRenderedPageBreak/>
        <w:t>Klaipėdos Tauralaukio progimnazijos</w:t>
      </w:r>
    </w:p>
    <w:p w:rsidR="00E149F0" w:rsidRDefault="00E149F0" w:rsidP="00E149F0">
      <w:pPr>
        <w:ind w:left="5760"/>
        <w:rPr>
          <w:sz w:val="24"/>
          <w:szCs w:val="24"/>
        </w:rPr>
      </w:pPr>
      <w:r>
        <w:rPr>
          <w:color w:val="000000"/>
          <w:sz w:val="24"/>
          <w:szCs w:val="24"/>
        </w:rPr>
        <w:t xml:space="preserve">mokinių vidaus tvarkos taisyklių </w:t>
      </w:r>
    </w:p>
    <w:p w:rsidR="00E149F0" w:rsidRPr="00E149F0" w:rsidRDefault="00E149F0" w:rsidP="00E149F0">
      <w:pPr>
        <w:ind w:left="5760"/>
        <w:rPr>
          <w:sz w:val="24"/>
          <w:szCs w:val="24"/>
        </w:rPr>
      </w:pPr>
      <w:r>
        <w:rPr>
          <w:color w:val="000000"/>
          <w:sz w:val="24"/>
          <w:szCs w:val="24"/>
        </w:rPr>
        <w:t>1 priedas</w:t>
      </w:r>
    </w:p>
    <w:p w:rsidR="00E149F0" w:rsidRDefault="00E149F0">
      <w:pPr>
        <w:widowControl w:val="0"/>
        <w:shd w:val="clear" w:color="auto" w:fill="FFFFFF"/>
        <w:tabs>
          <w:tab w:val="left" w:pos="1081"/>
        </w:tabs>
        <w:spacing w:after="160" w:line="276" w:lineRule="auto"/>
        <w:jc w:val="both"/>
        <w:rPr>
          <w:color w:val="4D4D4D"/>
          <w:sz w:val="21"/>
          <w:szCs w:val="21"/>
          <w:highlight w:val="red"/>
        </w:rPr>
      </w:pPr>
    </w:p>
    <w:p w:rsidR="00E149F0" w:rsidRPr="00A2663F" w:rsidRDefault="00E149F0">
      <w:pPr>
        <w:widowControl w:val="0"/>
        <w:shd w:val="clear" w:color="auto" w:fill="FFFFFF"/>
        <w:tabs>
          <w:tab w:val="left" w:pos="1081"/>
        </w:tabs>
        <w:spacing w:after="160" w:line="276" w:lineRule="auto"/>
        <w:jc w:val="both"/>
        <w:rPr>
          <w:sz w:val="21"/>
          <w:szCs w:val="21"/>
          <w:highlight w:val="yellow"/>
        </w:rPr>
      </w:pPr>
    </w:p>
    <w:p w:rsidR="005D5DEC" w:rsidRDefault="00EF5BE1" w:rsidP="00E149F0">
      <w:pPr>
        <w:widowControl w:val="0"/>
        <w:shd w:val="clear" w:color="auto" w:fill="FFFFFF"/>
        <w:tabs>
          <w:tab w:val="left" w:pos="1081"/>
        </w:tabs>
        <w:spacing w:after="160" w:line="276" w:lineRule="auto"/>
        <w:jc w:val="center"/>
        <w:rPr>
          <w:b/>
          <w:sz w:val="24"/>
          <w:szCs w:val="24"/>
        </w:rPr>
      </w:pPr>
      <w:r w:rsidRPr="00E149F0">
        <w:rPr>
          <w:b/>
          <w:sz w:val="24"/>
          <w:szCs w:val="24"/>
        </w:rPr>
        <w:t>DĖL MOBILI</w:t>
      </w:r>
      <w:r w:rsidR="00E149F0" w:rsidRPr="00E149F0">
        <w:rPr>
          <w:b/>
          <w:sz w:val="24"/>
          <w:szCs w:val="24"/>
        </w:rPr>
        <w:t>ŲJŲ TELEFONŲ NAUDOJIMO(SI)  PAMOKŲ IR PERTRAUKŲ METU</w:t>
      </w:r>
    </w:p>
    <w:p w:rsidR="00E149F0" w:rsidRPr="00424137" w:rsidRDefault="00E149F0" w:rsidP="00E149F0">
      <w:pPr>
        <w:widowControl w:val="0"/>
        <w:shd w:val="clear" w:color="auto" w:fill="FFFFFF"/>
        <w:tabs>
          <w:tab w:val="left" w:pos="1081"/>
        </w:tabs>
        <w:spacing w:after="160" w:line="276" w:lineRule="auto"/>
        <w:jc w:val="center"/>
        <w:rPr>
          <w:b/>
          <w:sz w:val="24"/>
          <w:szCs w:val="24"/>
        </w:rPr>
      </w:pPr>
    </w:p>
    <w:p w:rsidR="00424137" w:rsidRPr="00424137" w:rsidRDefault="00424137" w:rsidP="00D30DAC">
      <w:pPr>
        <w:widowControl w:val="0"/>
        <w:numPr>
          <w:ilvl w:val="0"/>
          <w:numId w:val="2"/>
        </w:numPr>
        <w:pBdr>
          <w:top w:val="none" w:sz="0" w:space="3" w:color="auto"/>
          <w:bottom w:val="none" w:sz="0" w:space="3" w:color="auto"/>
          <w:between w:val="none" w:sz="0" w:space="3" w:color="auto"/>
        </w:pBdr>
        <w:shd w:val="clear" w:color="auto" w:fill="FFFFFF"/>
        <w:tabs>
          <w:tab w:val="left" w:pos="1081"/>
        </w:tabs>
        <w:spacing w:line="276" w:lineRule="auto"/>
        <w:rPr>
          <w:sz w:val="24"/>
          <w:szCs w:val="24"/>
        </w:rPr>
      </w:pPr>
      <w:r w:rsidRPr="00424137">
        <w:rPr>
          <w:sz w:val="24"/>
          <w:szCs w:val="24"/>
        </w:rPr>
        <w:t xml:space="preserve">Prieš pamokas visi mokiniai išjungia mobiliojo telefono garsą ir sudeda į </w:t>
      </w:r>
      <w:r>
        <w:rPr>
          <w:sz w:val="24"/>
          <w:szCs w:val="24"/>
        </w:rPr>
        <w:t xml:space="preserve">jiems skirtą </w:t>
      </w:r>
      <w:r w:rsidRPr="00424137">
        <w:rPr>
          <w:sz w:val="24"/>
          <w:szCs w:val="24"/>
        </w:rPr>
        <w:t xml:space="preserve">dėžutę. </w:t>
      </w:r>
    </w:p>
    <w:p w:rsidR="005D5DEC" w:rsidRPr="00424137" w:rsidRDefault="00EF5BE1" w:rsidP="00D30DAC">
      <w:pPr>
        <w:widowControl w:val="0"/>
        <w:numPr>
          <w:ilvl w:val="0"/>
          <w:numId w:val="2"/>
        </w:numPr>
        <w:pBdr>
          <w:top w:val="none" w:sz="0" w:space="3" w:color="auto"/>
          <w:bottom w:val="none" w:sz="0" w:space="3" w:color="auto"/>
          <w:between w:val="none" w:sz="0" w:space="3" w:color="auto"/>
        </w:pBdr>
        <w:shd w:val="clear" w:color="auto" w:fill="FFFFFF"/>
        <w:tabs>
          <w:tab w:val="left" w:pos="1081"/>
        </w:tabs>
        <w:spacing w:line="276" w:lineRule="auto"/>
        <w:rPr>
          <w:sz w:val="24"/>
          <w:szCs w:val="24"/>
        </w:rPr>
      </w:pPr>
      <w:r w:rsidRPr="00424137">
        <w:rPr>
          <w:sz w:val="24"/>
          <w:szCs w:val="24"/>
        </w:rPr>
        <w:t xml:space="preserve">Jei mokytojas neleidžia naudotis mobiliuoju telefonu, o mokinys naudojasi, mokytojas telefoną paima, </w:t>
      </w:r>
      <w:r w:rsidR="00424137" w:rsidRPr="00424137">
        <w:rPr>
          <w:sz w:val="24"/>
          <w:szCs w:val="24"/>
        </w:rPr>
        <w:t xml:space="preserve">atiduoda direktoriaus pavaduotojai ugdymui. </w:t>
      </w:r>
      <w:r w:rsidRPr="00424137">
        <w:rPr>
          <w:sz w:val="24"/>
          <w:szCs w:val="24"/>
        </w:rPr>
        <w:t xml:space="preserve"> Telefonas grąžinamas po pamokos.</w:t>
      </w:r>
    </w:p>
    <w:p w:rsidR="00424137" w:rsidRDefault="00EF5BE1">
      <w:pPr>
        <w:widowControl w:val="0"/>
        <w:numPr>
          <w:ilvl w:val="0"/>
          <w:numId w:val="2"/>
        </w:numPr>
        <w:pBdr>
          <w:top w:val="none" w:sz="0" w:space="3" w:color="auto"/>
          <w:bottom w:val="none" w:sz="0" w:space="3" w:color="auto"/>
          <w:between w:val="none" w:sz="0" w:space="3" w:color="auto"/>
        </w:pBdr>
        <w:shd w:val="clear" w:color="auto" w:fill="FFFFFF"/>
        <w:tabs>
          <w:tab w:val="left" w:pos="1081"/>
        </w:tabs>
        <w:spacing w:line="276" w:lineRule="auto"/>
        <w:rPr>
          <w:sz w:val="24"/>
          <w:szCs w:val="24"/>
        </w:rPr>
      </w:pPr>
      <w:r w:rsidRPr="00424137">
        <w:rPr>
          <w:sz w:val="24"/>
          <w:szCs w:val="24"/>
        </w:rPr>
        <w:t>Jei mokinys pamokoje</w:t>
      </w:r>
      <w:r w:rsidR="00424137">
        <w:rPr>
          <w:sz w:val="24"/>
          <w:szCs w:val="24"/>
        </w:rPr>
        <w:t xml:space="preserve"> ir pertraukos metu</w:t>
      </w:r>
      <w:r w:rsidRPr="00424137">
        <w:rPr>
          <w:sz w:val="24"/>
          <w:szCs w:val="24"/>
        </w:rPr>
        <w:t xml:space="preserve"> be leidimo </w:t>
      </w:r>
      <w:r w:rsidR="00424137">
        <w:rPr>
          <w:sz w:val="24"/>
          <w:szCs w:val="24"/>
        </w:rPr>
        <w:t>trečią</w:t>
      </w:r>
      <w:r w:rsidRPr="00424137">
        <w:rPr>
          <w:sz w:val="24"/>
          <w:szCs w:val="24"/>
        </w:rPr>
        <w:t xml:space="preserve"> kartą naudojasi telefonu, mokytojas telefoną paimama, </w:t>
      </w:r>
      <w:r w:rsidR="00424137">
        <w:rPr>
          <w:sz w:val="24"/>
          <w:szCs w:val="24"/>
        </w:rPr>
        <w:t>atiduoda direktoriaus pavaduotojai ugdymui ir telefoną ateina pasiimti mokinio tėvai.</w:t>
      </w:r>
    </w:p>
    <w:p w:rsidR="005D5DEC" w:rsidRPr="00424137" w:rsidRDefault="00424137">
      <w:pPr>
        <w:widowControl w:val="0"/>
        <w:numPr>
          <w:ilvl w:val="0"/>
          <w:numId w:val="2"/>
        </w:numPr>
        <w:pBdr>
          <w:top w:val="none" w:sz="0" w:space="3" w:color="auto"/>
          <w:bottom w:val="none" w:sz="0" w:space="3" w:color="auto"/>
          <w:between w:val="none" w:sz="0" w:space="3" w:color="auto"/>
        </w:pBdr>
        <w:shd w:val="clear" w:color="auto" w:fill="FFFFFF"/>
        <w:tabs>
          <w:tab w:val="left" w:pos="1081"/>
        </w:tabs>
        <w:spacing w:line="276" w:lineRule="auto"/>
        <w:rPr>
          <w:sz w:val="24"/>
          <w:szCs w:val="24"/>
        </w:rPr>
      </w:pPr>
      <w:r w:rsidRPr="00424137">
        <w:rPr>
          <w:sz w:val="24"/>
          <w:szCs w:val="24"/>
        </w:rPr>
        <w:t xml:space="preserve"> </w:t>
      </w:r>
      <w:r w:rsidR="00EF5BE1" w:rsidRPr="00424137">
        <w:rPr>
          <w:sz w:val="24"/>
          <w:szCs w:val="24"/>
        </w:rPr>
        <w:t>Atsiskaitomojo darbo  metu pastebėjus naudojamą telefoną, telefonas paimamas, informuojami tėvai. Telefonas grąžinamas tėvams, darbas vertinamas nepatenkinamu pažymiu.</w:t>
      </w:r>
    </w:p>
    <w:p w:rsidR="005D5DEC" w:rsidRPr="00424137" w:rsidRDefault="00EF5BE1">
      <w:pPr>
        <w:widowControl w:val="0"/>
        <w:numPr>
          <w:ilvl w:val="0"/>
          <w:numId w:val="2"/>
        </w:numPr>
        <w:pBdr>
          <w:top w:val="none" w:sz="0" w:space="3" w:color="auto"/>
          <w:bottom w:val="none" w:sz="0" w:space="3" w:color="auto"/>
          <w:between w:val="none" w:sz="0" w:space="3" w:color="auto"/>
        </w:pBdr>
        <w:shd w:val="clear" w:color="auto" w:fill="FFFFFF"/>
        <w:tabs>
          <w:tab w:val="left" w:pos="1081"/>
        </w:tabs>
        <w:spacing w:line="276" w:lineRule="auto"/>
        <w:rPr>
          <w:sz w:val="24"/>
          <w:szCs w:val="24"/>
        </w:rPr>
      </w:pPr>
      <w:r w:rsidRPr="00424137">
        <w:rPr>
          <w:sz w:val="24"/>
          <w:szCs w:val="24"/>
        </w:rPr>
        <w:t xml:space="preserve">Jei mokinys nepaklūsta reikalavimui atiduoti mobilųjį telefoną, apie incidentą informuojami tėvai, surašomas </w:t>
      </w:r>
      <w:r w:rsidR="00424137">
        <w:rPr>
          <w:sz w:val="24"/>
          <w:szCs w:val="24"/>
        </w:rPr>
        <w:t>pro</w:t>
      </w:r>
      <w:r w:rsidRPr="00424137">
        <w:rPr>
          <w:sz w:val="24"/>
          <w:szCs w:val="24"/>
        </w:rPr>
        <w:t>gimnazijos mokinio taisyklių pažeidimo aktas, kreipiamasi į socialinę pedagogę  ir rašomas direktorės įsakymas – įspėjimas.</w:t>
      </w:r>
    </w:p>
    <w:p w:rsidR="005D5DEC" w:rsidRPr="00424137" w:rsidRDefault="00EF5BE1">
      <w:pPr>
        <w:widowControl w:val="0"/>
        <w:numPr>
          <w:ilvl w:val="0"/>
          <w:numId w:val="2"/>
        </w:numPr>
        <w:pBdr>
          <w:top w:val="none" w:sz="0" w:space="3" w:color="auto"/>
          <w:bottom w:val="none" w:sz="0" w:space="3" w:color="auto"/>
          <w:between w:val="none" w:sz="0" w:space="3" w:color="auto"/>
        </w:pBdr>
        <w:shd w:val="clear" w:color="auto" w:fill="FFFFFF"/>
        <w:tabs>
          <w:tab w:val="left" w:pos="1081"/>
        </w:tabs>
        <w:spacing w:after="160" w:line="276" w:lineRule="auto"/>
        <w:rPr>
          <w:sz w:val="24"/>
          <w:szCs w:val="24"/>
        </w:rPr>
      </w:pPr>
      <w:r w:rsidRPr="00424137">
        <w:rPr>
          <w:sz w:val="24"/>
          <w:szCs w:val="24"/>
        </w:rPr>
        <w:t>Jei mokinys mobiliuoju telefonu atsiskaitomojo darbo metu  naudojasi pakartotinai, rašomas griežtas direktorės įspėjimas.</w:t>
      </w:r>
    </w:p>
    <w:p w:rsidR="005D5DEC" w:rsidRPr="00424137" w:rsidRDefault="005D5DEC">
      <w:pPr>
        <w:widowControl w:val="0"/>
        <w:pBdr>
          <w:top w:val="nil"/>
          <w:left w:val="nil"/>
          <w:bottom w:val="nil"/>
          <w:right w:val="nil"/>
          <w:between w:val="nil"/>
        </w:pBdr>
        <w:tabs>
          <w:tab w:val="left" w:pos="1081"/>
        </w:tabs>
        <w:spacing w:line="276" w:lineRule="auto"/>
        <w:ind w:right="-75"/>
        <w:jc w:val="both"/>
        <w:rPr>
          <w:sz w:val="24"/>
          <w:szCs w:val="24"/>
        </w:rPr>
      </w:pPr>
    </w:p>
    <w:p w:rsidR="005D5DEC" w:rsidRDefault="005D5DEC">
      <w:pPr>
        <w:pBdr>
          <w:top w:val="nil"/>
          <w:left w:val="nil"/>
          <w:bottom w:val="nil"/>
          <w:right w:val="nil"/>
          <w:between w:val="nil"/>
        </w:pBdr>
        <w:ind w:firstLine="851"/>
        <w:jc w:val="both"/>
        <w:rPr>
          <w:color w:val="000000"/>
          <w:sz w:val="24"/>
          <w:szCs w:val="24"/>
        </w:rPr>
      </w:pPr>
    </w:p>
    <w:p w:rsidR="005D5DEC" w:rsidRDefault="005D5DEC">
      <w:pPr>
        <w:pBdr>
          <w:top w:val="nil"/>
          <w:left w:val="nil"/>
          <w:bottom w:val="nil"/>
          <w:right w:val="nil"/>
          <w:between w:val="nil"/>
        </w:pBdr>
        <w:ind w:firstLine="851"/>
        <w:jc w:val="both"/>
        <w:rPr>
          <w:color w:val="000000"/>
          <w:sz w:val="24"/>
          <w:szCs w:val="24"/>
        </w:rPr>
      </w:pPr>
    </w:p>
    <w:p w:rsidR="005D5DEC" w:rsidRDefault="005D5DEC">
      <w:pPr>
        <w:pBdr>
          <w:top w:val="nil"/>
          <w:left w:val="nil"/>
          <w:bottom w:val="nil"/>
          <w:right w:val="nil"/>
          <w:between w:val="nil"/>
        </w:pBdr>
        <w:ind w:firstLine="851"/>
        <w:jc w:val="both"/>
        <w:rPr>
          <w:color w:val="000000"/>
          <w:sz w:val="24"/>
          <w:szCs w:val="24"/>
        </w:rPr>
      </w:pPr>
    </w:p>
    <w:p w:rsidR="005D5DEC" w:rsidRDefault="005D5DEC">
      <w:pPr>
        <w:pBdr>
          <w:top w:val="nil"/>
          <w:left w:val="nil"/>
          <w:bottom w:val="nil"/>
          <w:right w:val="nil"/>
          <w:between w:val="nil"/>
        </w:pBdr>
        <w:rPr>
          <w:color w:val="000000"/>
          <w:sz w:val="24"/>
          <w:szCs w:val="24"/>
        </w:rPr>
      </w:pPr>
    </w:p>
    <w:p w:rsidR="005D5DEC" w:rsidRDefault="00EF5BE1">
      <w:pPr>
        <w:pBdr>
          <w:top w:val="nil"/>
          <w:left w:val="nil"/>
          <w:bottom w:val="nil"/>
          <w:right w:val="nil"/>
          <w:between w:val="nil"/>
        </w:pBdr>
        <w:ind w:firstLine="720"/>
        <w:jc w:val="center"/>
        <w:rPr>
          <w:color w:val="000000"/>
          <w:sz w:val="24"/>
          <w:szCs w:val="24"/>
        </w:rPr>
      </w:pPr>
      <w:r>
        <w:rPr>
          <w:color w:val="000000"/>
          <w:sz w:val="24"/>
          <w:szCs w:val="24"/>
        </w:rPr>
        <w:t>____________</w:t>
      </w:r>
    </w:p>
    <w:p w:rsidR="005D5DEC" w:rsidRDefault="005D5DEC">
      <w:pPr>
        <w:jc w:val="center"/>
        <w:rPr>
          <w:sz w:val="24"/>
          <w:szCs w:val="24"/>
        </w:rPr>
      </w:pPr>
    </w:p>
    <w:p w:rsidR="005D5DEC" w:rsidRDefault="005D5DEC">
      <w:pPr>
        <w:jc w:val="center"/>
        <w:rPr>
          <w:sz w:val="24"/>
          <w:szCs w:val="24"/>
        </w:rPr>
      </w:pPr>
    </w:p>
    <w:p w:rsidR="005D5DEC" w:rsidRDefault="005D5DEC">
      <w:pPr>
        <w:jc w:val="center"/>
        <w:rPr>
          <w:sz w:val="24"/>
          <w:szCs w:val="24"/>
        </w:rPr>
      </w:pPr>
    </w:p>
    <w:p w:rsidR="005D5DEC" w:rsidRDefault="005D5DEC">
      <w:pPr>
        <w:jc w:val="center"/>
        <w:rPr>
          <w:sz w:val="24"/>
          <w:szCs w:val="24"/>
        </w:rPr>
      </w:pPr>
    </w:p>
    <w:p w:rsidR="005D5DEC" w:rsidRDefault="005D5DEC">
      <w:pPr>
        <w:jc w:val="center"/>
        <w:rPr>
          <w:sz w:val="24"/>
          <w:szCs w:val="24"/>
        </w:rPr>
      </w:pPr>
    </w:p>
    <w:p w:rsidR="005D5DEC" w:rsidRDefault="005D5DEC">
      <w:pPr>
        <w:jc w:val="center"/>
        <w:rPr>
          <w:sz w:val="24"/>
          <w:szCs w:val="24"/>
        </w:rPr>
      </w:pPr>
    </w:p>
    <w:p w:rsidR="005D5DEC" w:rsidRDefault="005D5DEC">
      <w:pPr>
        <w:jc w:val="center"/>
        <w:rPr>
          <w:sz w:val="24"/>
          <w:szCs w:val="24"/>
        </w:rPr>
      </w:pPr>
    </w:p>
    <w:p w:rsidR="005D5DEC" w:rsidRDefault="005D5DEC">
      <w:pPr>
        <w:jc w:val="center"/>
        <w:rPr>
          <w:sz w:val="24"/>
          <w:szCs w:val="24"/>
        </w:rPr>
      </w:pPr>
    </w:p>
    <w:p w:rsidR="005D5DEC" w:rsidRDefault="005D5DEC">
      <w:pPr>
        <w:jc w:val="center"/>
        <w:rPr>
          <w:sz w:val="24"/>
          <w:szCs w:val="24"/>
        </w:rPr>
      </w:pPr>
    </w:p>
    <w:p w:rsidR="005D5DEC" w:rsidRDefault="005D5DEC">
      <w:pPr>
        <w:jc w:val="center"/>
        <w:rPr>
          <w:sz w:val="24"/>
          <w:szCs w:val="24"/>
        </w:rPr>
      </w:pPr>
    </w:p>
    <w:p w:rsidR="005D5DEC" w:rsidRDefault="005D5DEC">
      <w:pPr>
        <w:jc w:val="center"/>
        <w:rPr>
          <w:sz w:val="24"/>
          <w:szCs w:val="24"/>
        </w:rPr>
      </w:pPr>
    </w:p>
    <w:p w:rsidR="005D5DEC" w:rsidRDefault="005D5DEC">
      <w:pPr>
        <w:rPr>
          <w:sz w:val="24"/>
          <w:szCs w:val="24"/>
        </w:rPr>
      </w:pPr>
    </w:p>
    <w:p w:rsidR="005D5DEC" w:rsidRDefault="005D5DEC">
      <w:pPr>
        <w:jc w:val="center"/>
        <w:rPr>
          <w:sz w:val="24"/>
          <w:szCs w:val="24"/>
        </w:rPr>
      </w:pPr>
    </w:p>
    <w:p w:rsidR="005D5DEC" w:rsidRDefault="005D5DEC">
      <w:pPr>
        <w:ind w:left="5760"/>
        <w:rPr>
          <w:color w:val="000000"/>
          <w:sz w:val="24"/>
          <w:szCs w:val="24"/>
        </w:rPr>
      </w:pPr>
    </w:p>
    <w:p w:rsidR="006E7DB1" w:rsidRDefault="006E7DB1" w:rsidP="00424137">
      <w:pPr>
        <w:rPr>
          <w:color w:val="000000"/>
          <w:sz w:val="24"/>
          <w:szCs w:val="24"/>
        </w:rPr>
      </w:pPr>
      <w:bookmarkStart w:id="1" w:name="_heading=h.gjdgxs" w:colFirst="0" w:colLast="0"/>
      <w:bookmarkEnd w:id="1"/>
    </w:p>
    <w:p w:rsidR="005D5DEC" w:rsidRDefault="00EF5BE1">
      <w:pPr>
        <w:ind w:left="5760"/>
        <w:rPr>
          <w:sz w:val="24"/>
          <w:szCs w:val="24"/>
        </w:rPr>
      </w:pPr>
      <w:r>
        <w:rPr>
          <w:color w:val="000000"/>
          <w:sz w:val="24"/>
          <w:szCs w:val="24"/>
        </w:rPr>
        <w:lastRenderedPageBreak/>
        <w:t>Klaipėdos Tauralaukio progimnazijos</w:t>
      </w:r>
    </w:p>
    <w:p w:rsidR="005D5DEC" w:rsidRDefault="00EF5BE1">
      <w:pPr>
        <w:ind w:left="5760"/>
        <w:rPr>
          <w:sz w:val="24"/>
          <w:szCs w:val="24"/>
        </w:rPr>
      </w:pPr>
      <w:r>
        <w:rPr>
          <w:color w:val="000000"/>
          <w:sz w:val="24"/>
          <w:szCs w:val="24"/>
        </w:rPr>
        <w:t xml:space="preserve">mokinių vidaus tvarkos taisyklių </w:t>
      </w:r>
    </w:p>
    <w:p w:rsidR="005D5DEC" w:rsidRDefault="006E7DB1">
      <w:pPr>
        <w:ind w:left="5760"/>
        <w:rPr>
          <w:sz w:val="24"/>
          <w:szCs w:val="24"/>
        </w:rPr>
      </w:pPr>
      <w:r>
        <w:rPr>
          <w:color w:val="000000"/>
          <w:sz w:val="24"/>
          <w:szCs w:val="24"/>
        </w:rPr>
        <w:t xml:space="preserve">2 </w:t>
      </w:r>
      <w:r w:rsidR="00EF5BE1">
        <w:rPr>
          <w:color w:val="000000"/>
          <w:sz w:val="24"/>
          <w:szCs w:val="24"/>
        </w:rPr>
        <w:t>priedas</w:t>
      </w:r>
    </w:p>
    <w:p w:rsidR="005D5DEC" w:rsidRDefault="005D5DEC">
      <w:pPr>
        <w:rPr>
          <w:sz w:val="24"/>
          <w:szCs w:val="24"/>
        </w:rPr>
      </w:pPr>
    </w:p>
    <w:p w:rsidR="00E149F0" w:rsidRDefault="00E149F0">
      <w:pPr>
        <w:rPr>
          <w:sz w:val="24"/>
          <w:szCs w:val="24"/>
        </w:rPr>
      </w:pPr>
    </w:p>
    <w:p w:rsidR="005D5DEC" w:rsidRDefault="00E149F0">
      <w:pPr>
        <w:jc w:val="center"/>
        <w:rPr>
          <w:sz w:val="24"/>
          <w:szCs w:val="24"/>
        </w:rPr>
      </w:pPr>
      <w:r>
        <w:rPr>
          <w:b/>
          <w:color w:val="000000"/>
          <w:sz w:val="24"/>
          <w:szCs w:val="24"/>
        </w:rPr>
        <w:t xml:space="preserve">KLAIPĖDOS TAURALAUKIO </w:t>
      </w:r>
      <w:r w:rsidR="00EF5BE1">
        <w:rPr>
          <w:b/>
          <w:color w:val="000000"/>
          <w:sz w:val="24"/>
          <w:szCs w:val="24"/>
        </w:rPr>
        <w:t>PROGIMNAZIJOS</w:t>
      </w:r>
    </w:p>
    <w:p w:rsidR="005D5DEC" w:rsidRDefault="00EF5BE1">
      <w:pPr>
        <w:jc w:val="center"/>
        <w:rPr>
          <w:sz w:val="24"/>
          <w:szCs w:val="24"/>
        </w:rPr>
      </w:pPr>
      <w:r>
        <w:rPr>
          <w:b/>
          <w:color w:val="000000"/>
          <w:sz w:val="24"/>
          <w:szCs w:val="24"/>
        </w:rPr>
        <w:t>MOKINIŲ SKATINIMO PRIEMONĖS IR KRITERIJAI</w:t>
      </w:r>
    </w:p>
    <w:p w:rsidR="005D5DEC" w:rsidRDefault="005D5DEC">
      <w:pPr>
        <w:rPr>
          <w:sz w:val="24"/>
          <w:szCs w:val="24"/>
        </w:rPr>
      </w:pPr>
    </w:p>
    <w:tbl>
      <w:tblPr>
        <w:tblStyle w:val="a"/>
        <w:tblW w:w="9772" w:type="dxa"/>
        <w:tblInd w:w="-150" w:type="dxa"/>
        <w:tblLayout w:type="fixed"/>
        <w:tblLook w:val="0400" w:firstRow="0" w:lastRow="0" w:firstColumn="0" w:lastColumn="0" w:noHBand="0" w:noVBand="1"/>
      </w:tblPr>
      <w:tblGrid>
        <w:gridCol w:w="568"/>
        <w:gridCol w:w="3084"/>
        <w:gridCol w:w="2587"/>
        <w:gridCol w:w="3533"/>
      </w:tblGrid>
      <w:tr w:rsidR="005D5DEC">
        <w:tc>
          <w:tcPr>
            <w:tcW w:w="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jc w:val="center"/>
              <w:rPr>
                <w:sz w:val="24"/>
                <w:szCs w:val="24"/>
              </w:rPr>
            </w:pPr>
            <w:r>
              <w:rPr>
                <w:b/>
                <w:color w:val="000000"/>
                <w:sz w:val="24"/>
                <w:szCs w:val="24"/>
              </w:rPr>
              <w:t>Eil. Nr.</w:t>
            </w:r>
          </w:p>
        </w:tc>
        <w:tc>
          <w:tcPr>
            <w:tcW w:w="3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jc w:val="center"/>
              <w:rPr>
                <w:sz w:val="24"/>
                <w:szCs w:val="24"/>
              </w:rPr>
            </w:pPr>
            <w:r>
              <w:rPr>
                <w:b/>
                <w:color w:val="000000"/>
                <w:sz w:val="24"/>
                <w:szCs w:val="24"/>
              </w:rPr>
              <w:t>Skatinimo</w:t>
            </w:r>
            <w:r w:rsidR="006E7DB1">
              <w:rPr>
                <w:b/>
                <w:color w:val="000000"/>
                <w:sz w:val="24"/>
                <w:szCs w:val="24"/>
              </w:rPr>
              <w:t xml:space="preserve"> </w:t>
            </w:r>
            <w:r>
              <w:rPr>
                <w:b/>
                <w:color w:val="000000"/>
                <w:sz w:val="24"/>
                <w:szCs w:val="24"/>
              </w:rPr>
              <w:t>priemonė</w:t>
            </w:r>
          </w:p>
        </w:tc>
        <w:tc>
          <w:tcPr>
            <w:tcW w:w="2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jc w:val="center"/>
              <w:rPr>
                <w:sz w:val="24"/>
                <w:szCs w:val="24"/>
              </w:rPr>
            </w:pPr>
            <w:r>
              <w:rPr>
                <w:b/>
                <w:color w:val="000000"/>
                <w:sz w:val="24"/>
                <w:szCs w:val="24"/>
              </w:rPr>
              <w:t>Skatinimo</w:t>
            </w:r>
            <w:r w:rsidR="006E7DB1">
              <w:rPr>
                <w:b/>
                <w:color w:val="000000"/>
                <w:sz w:val="24"/>
                <w:szCs w:val="24"/>
              </w:rPr>
              <w:t xml:space="preserve"> </w:t>
            </w:r>
            <w:r>
              <w:rPr>
                <w:b/>
                <w:color w:val="000000"/>
                <w:sz w:val="24"/>
                <w:szCs w:val="24"/>
              </w:rPr>
              <w:t>kriterijus</w:t>
            </w:r>
          </w:p>
        </w:tc>
        <w:tc>
          <w:tcPr>
            <w:tcW w:w="35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jc w:val="center"/>
              <w:rPr>
                <w:sz w:val="24"/>
                <w:szCs w:val="24"/>
              </w:rPr>
            </w:pPr>
            <w:r>
              <w:rPr>
                <w:b/>
                <w:color w:val="000000"/>
                <w:sz w:val="24"/>
                <w:szCs w:val="24"/>
              </w:rPr>
              <w:t>Pastabos</w:t>
            </w:r>
          </w:p>
          <w:p w:rsidR="005D5DEC" w:rsidRDefault="00EF5BE1">
            <w:pPr>
              <w:jc w:val="center"/>
              <w:rPr>
                <w:sz w:val="24"/>
                <w:szCs w:val="24"/>
              </w:rPr>
            </w:pPr>
            <w:r>
              <w:rPr>
                <w:color w:val="000000"/>
                <w:sz w:val="24"/>
                <w:szCs w:val="24"/>
              </w:rPr>
              <w:t>(kas</w:t>
            </w:r>
            <w:r w:rsidR="006E7DB1">
              <w:rPr>
                <w:color w:val="000000"/>
                <w:sz w:val="24"/>
                <w:szCs w:val="24"/>
              </w:rPr>
              <w:t xml:space="preserve"> </w:t>
            </w:r>
            <w:r>
              <w:rPr>
                <w:color w:val="000000"/>
                <w:sz w:val="24"/>
                <w:szCs w:val="24"/>
              </w:rPr>
              <w:t>siūlo, kas</w:t>
            </w:r>
            <w:r w:rsidR="006E7DB1">
              <w:rPr>
                <w:color w:val="000000"/>
                <w:sz w:val="24"/>
                <w:szCs w:val="24"/>
              </w:rPr>
              <w:t xml:space="preserve"> </w:t>
            </w:r>
            <w:r>
              <w:rPr>
                <w:color w:val="000000"/>
                <w:sz w:val="24"/>
                <w:szCs w:val="24"/>
              </w:rPr>
              <w:t>skiria)</w:t>
            </w:r>
          </w:p>
        </w:tc>
      </w:tr>
      <w:tr w:rsidR="005D5DEC">
        <w:tc>
          <w:tcPr>
            <w:tcW w:w="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rPr>
                <w:sz w:val="24"/>
                <w:szCs w:val="24"/>
              </w:rPr>
            </w:pPr>
            <w:r>
              <w:rPr>
                <w:color w:val="000000"/>
                <w:sz w:val="24"/>
                <w:szCs w:val="24"/>
              </w:rPr>
              <w:t>1.</w:t>
            </w:r>
          </w:p>
        </w:tc>
        <w:tc>
          <w:tcPr>
            <w:tcW w:w="3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rPr>
                <w:sz w:val="24"/>
                <w:szCs w:val="24"/>
              </w:rPr>
            </w:pPr>
            <w:r>
              <w:rPr>
                <w:sz w:val="24"/>
                <w:szCs w:val="24"/>
              </w:rPr>
              <w:t>Mokytojo, klasės</w:t>
            </w:r>
            <w:r w:rsidR="006E7DB1">
              <w:rPr>
                <w:sz w:val="24"/>
                <w:szCs w:val="24"/>
              </w:rPr>
              <w:t xml:space="preserve"> </w:t>
            </w:r>
            <w:r>
              <w:rPr>
                <w:sz w:val="24"/>
                <w:szCs w:val="24"/>
              </w:rPr>
              <w:t>vadovo, Progimnazijos</w:t>
            </w:r>
            <w:r w:rsidR="006E7DB1">
              <w:rPr>
                <w:sz w:val="24"/>
                <w:szCs w:val="24"/>
              </w:rPr>
              <w:t xml:space="preserve"> </w:t>
            </w:r>
            <w:r>
              <w:rPr>
                <w:sz w:val="24"/>
                <w:szCs w:val="24"/>
              </w:rPr>
              <w:t>direktoriaus</w:t>
            </w:r>
            <w:r w:rsidR="006E7DB1">
              <w:rPr>
                <w:sz w:val="24"/>
                <w:szCs w:val="24"/>
              </w:rPr>
              <w:t xml:space="preserve"> </w:t>
            </w:r>
            <w:r>
              <w:rPr>
                <w:sz w:val="24"/>
                <w:szCs w:val="24"/>
              </w:rPr>
              <w:t>ar jo pavaduotojo</w:t>
            </w:r>
            <w:r w:rsidR="006E7DB1">
              <w:rPr>
                <w:sz w:val="24"/>
                <w:szCs w:val="24"/>
              </w:rPr>
              <w:t xml:space="preserve"> </w:t>
            </w:r>
            <w:r>
              <w:rPr>
                <w:sz w:val="24"/>
                <w:szCs w:val="24"/>
              </w:rPr>
              <w:t>ugdymui, pagalbos</w:t>
            </w:r>
            <w:r w:rsidR="006E7DB1">
              <w:rPr>
                <w:sz w:val="24"/>
                <w:szCs w:val="24"/>
              </w:rPr>
              <w:t xml:space="preserve"> </w:t>
            </w:r>
            <w:r>
              <w:rPr>
                <w:sz w:val="24"/>
                <w:szCs w:val="24"/>
              </w:rPr>
              <w:t>mokiniui</w:t>
            </w:r>
            <w:r w:rsidR="006E7DB1">
              <w:rPr>
                <w:sz w:val="24"/>
                <w:szCs w:val="24"/>
              </w:rPr>
              <w:t xml:space="preserve"> </w:t>
            </w:r>
            <w:r>
              <w:rPr>
                <w:sz w:val="24"/>
                <w:szCs w:val="24"/>
              </w:rPr>
              <w:t>specialisto</w:t>
            </w:r>
            <w:r w:rsidR="006E7DB1">
              <w:rPr>
                <w:sz w:val="24"/>
                <w:szCs w:val="24"/>
              </w:rPr>
              <w:t xml:space="preserve"> </w:t>
            </w:r>
            <w:r>
              <w:rPr>
                <w:sz w:val="24"/>
                <w:szCs w:val="24"/>
              </w:rPr>
              <w:t>žodinis</w:t>
            </w:r>
            <w:r w:rsidR="006E7DB1">
              <w:rPr>
                <w:sz w:val="24"/>
                <w:szCs w:val="24"/>
              </w:rPr>
              <w:t xml:space="preserve"> </w:t>
            </w:r>
            <w:r>
              <w:rPr>
                <w:sz w:val="24"/>
                <w:szCs w:val="24"/>
              </w:rPr>
              <w:t>pagyrimas,</w:t>
            </w:r>
          </w:p>
          <w:p w:rsidR="005D5DEC" w:rsidRDefault="00EF5BE1">
            <w:pPr>
              <w:rPr>
                <w:sz w:val="24"/>
                <w:szCs w:val="24"/>
              </w:rPr>
            </w:pPr>
            <w:r>
              <w:rPr>
                <w:sz w:val="24"/>
                <w:szCs w:val="24"/>
              </w:rPr>
              <w:t>padėka, įrašas</w:t>
            </w:r>
            <w:r w:rsidR="006E7DB1">
              <w:rPr>
                <w:sz w:val="24"/>
                <w:szCs w:val="24"/>
              </w:rPr>
              <w:t xml:space="preserve"> </w:t>
            </w:r>
            <w:r>
              <w:rPr>
                <w:sz w:val="24"/>
                <w:szCs w:val="24"/>
              </w:rPr>
              <w:t>elektroniniame</w:t>
            </w:r>
            <w:r w:rsidR="006E7DB1">
              <w:rPr>
                <w:sz w:val="24"/>
                <w:szCs w:val="24"/>
              </w:rPr>
              <w:t xml:space="preserve"> </w:t>
            </w:r>
            <w:r>
              <w:rPr>
                <w:sz w:val="24"/>
                <w:szCs w:val="24"/>
              </w:rPr>
              <w:t>dienyne</w:t>
            </w:r>
            <w:r w:rsidR="006E7DB1">
              <w:rPr>
                <w:sz w:val="24"/>
                <w:szCs w:val="24"/>
              </w:rPr>
              <w:t xml:space="preserve"> </w:t>
            </w:r>
            <w:r>
              <w:rPr>
                <w:sz w:val="24"/>
                <w:szCs w:val="24"/>
              </w:rPr>
              <w:t>mokiniui</w:t>
            </w:r>
            <w:r w:rsidR="006E7DB1">
              <w:rPr>
                <w:sz w:val="24"/>
                <w:szCs w:val="24"/>
              </w:rPr>
              <w:t xml:space="preserve"> </w:t>
            </w:r>
            <w:r>
              <w:rPr>
                <w:sz w:val="24"/>
                <w:szCs w:val="24"/>
              </w:rPr>
              <w:t>ir jo tėvams (globėjams, rūpintojams)</w:t>
            </w:r>
          </w:p>
        </w:tc>
        <w:tc>
          <w:tcPr>
            <w:tcW w:w="2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rPr>
                <w:sz w:val="24"/>
                <w:szCs w:val="24"/>
              </w:rPr>
            </w:pPr>
            <w:r>
              <w:rPr>
                <w:sz w:val="24"/>
                <w:szCs w:val="24"/>
              </w:rPr>
              <w:t>Už</w:t>
            </w:r>
            <w:r w:rsidR="006E7DB1">
              <w:rPr>
                <w:sz w:val="24"/>
                <w:szCs w:val="24"/>
              </w:rPr>
              <w:t xml:space="preserve"> </w:t>
            </w:r>
            <w:r>
              <w:rPr>
                <w:sz w:val="24"/>
                <w:szCs w:val="24"/>
              </w:rPr>
              <w:t>mokslo, elgesio, lankomumo, kitos</w:t>
            </w:r>
            <w:r w:rsidR="006E7DB1">
              <w:rPr>
                <w:sz w:val="24"/>
                <w:szCs w:val="24"/>
              </w:rPr>
              <w:t xml:space="preserve"> </w:t>
            </w:r>
            <w:r>
              <w:rPr>
                <w:sz w:val="24"/>
                <w:szCs w:val="24"/>
              </w:rPr>
              <w:t>veiklos</w:t>
            </w:r>
            <w:r w:rsidR="006E7DB1">
              <w:rPr>
                <w:sz w:val="24"/>
                <w:szCs w:val="24"/>
              </w:rPr>
              <w:t xml:space="preserve"> </w:t>
            </w:r>
            <w:r>
              <w:rPr>
                <w:sz w:val="24"/>
                <w:szCs w:val="24"/>
              </w:rPr>
              <w:t>pažangą</w:t>
            </w:r>
          </w:p>
        </w:tc>
        <w:tc>
          <w:tcPr>
            <w:tcW w:w="35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rPr>
                <w:sz w:val="24"/>
                <w:szCs w:val="24"/>
              </w:rPr>
            </w:pPr>
            <w:r>
              <w:rPr>
                <w:sz w:val="24"/>
                <w:szCs w:val="24"/>
              </w:rPr>
              <w:t>Dėstantis</w:t>
            </w:r>
            <w:r w:rsidR="006E7DB1">
              <w:rPr>
                <w:sz w:val="24"/>
                <w:szCs w:val="24"/>
              </w:rPr>
              <w:t xml:space="preserve"> </w:t>
            </w:r>
            <w:r>
              <w:rPr>
                <w:sz w:val="24"/>
                <w:szCs w:val="24"/>
              </w:rPr>
              <w:t>mokytojas, klasės</w:t>
            </w:r>
            <w:r w:rsidR="006E7DB1">
              <w:rPr>
                <w:sz w:val="24"/>
                <w:szCs w:val="24"/>
              </w:rPr>
              <w:t xml:space="preserve"> </w:t>
            </w:r>
            <w:r>
              <w:rPr>
                <w:sz w:val="24"/>
                <w:szCs w:val="24"/>
              </w:rPr>
              <w:t>vadovas, Progimnazijos</w:t>
            </w:r>
            <w:r w:rsidR="006E7DB1">
              <w:rPr>
                <w:sz w:val="24"/>
                <w:szCs w:val="24"/>
              </w:rPr>
              <w:t xml:space="preserve"> </w:t>
            </w:r>
            <w:r>
              <w:rPr>
                <w:sz w:val="24"/>
                <w:szCs w:val="24"/>
              </w:rPr>
              <w:t>direktorius</w:t>
            </w:r>
            <w:r w:rsidR="006E7DB1">
              <w:rPr>
                <w:sz w:val="24"/>
                <w:szCs w:val="24"/>
              </w:rPr>
              <w:t xml:space="preserve"> </w:t>
            </w:r>
            <w:r>
              <w:rPr>
                <w:sz w:val="24"/>
                <w:szCs w:val="24"/>
              </w:rPr>
              <w:t>ar jo pavaduotojas</w:t>
            </w:r>
            <w:r w:rsidR="006E7DB1">
              <w:rPr>
                <w:sz w:val="24"/>
                <w:szCs w:val="24"/>
              </w:rPr>
              <w:t xml:space="preserve"> </w:t>
            </w:r>
            <w:r>
              <w:rPr>
                <w:sz w:val="24"/>
                <w:szCs w:val="24"/>
              </w:rPr>
              <w:t>ugdymui, pagalbos</w:t>
            </w:r>
            <w:r w:rsidR="006E7DB1">
              <w:rPr>
                <w:sz w:val="24"/>
                <w:szCs w:val="24"/>
              </w:rPr>
              <w:t xml:space="preserve"> </w:t>
            </w:r>
            <w:r>
              <w:rPr>
                <w:sz w:val="24"/>
                <w:szCs w:val="24"/>
              </w:rPr>
              <w:t>mokiniui</w:t>
            </w:r>
            <w:r w:rsidR="006E7DB1">
              <w:rPr>
                <w:sz w:val="24"/>
                <w:szCs w:val="24"/>
              </w:rPr>
              <w:t xml:space="preserve"> </w:t>
            </w:r>
            <w:r>
              <w:rPr>
                <w:sz w:val="24"/>
                <w:szCs w:val="24"/>
              </w:rPr>
              <w:t>specialistas</w:t>
            </w:r>
          </w:p>
        </w:tc>
      </w:tr>
      <w:tr w:rsidR="005D5DEC">
        <w:tc>
          <w:tcPr>
            <w:tcW w:w="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rPr>
                <w:sz w:val="24"/>
                <w:szCs w:val="24"/>
              </w:rPr>
            </w:pPr>
            <w:r>
              <w:rPr>
                <w:color w:val="000000"/>
                <w:sz w:val="24"/>
                <w:szCs w:val="24"/>
              </w:rPr>
              <w:t>2.</w:t>
            </w:r>
          </w:p>
        </w:tc>
        <w:tc>
          <w:tcPr>
            <w:tcW w:w="3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rPr>
                <w:sz w:val="24"/>
                <w:szCs w:val="24"/>
              </w:rPr>
            </w:pPr>
            <w:r>
              <w:rPr>
                <w:sz w:val="24"/>
                <w:szCs w:val="24"/>
              </w:rPr>
              <w:t>Klasės</w:t>
            </w:r>
            <w:r w:rsidR="006E7DB1">
              <w:rPr>
                <w:sz w:val="24"/>
                <w:szCs w:val="24"/>
              </w:rPr>
              <w:t xml:space="preserve"> </w:t>
            </w:r>
            <w:r>
              <w:rPr>
                <w:sz w:val="24"/>
                <w:szCs w:val="24"/>
              </w:rPr>
              <w:t>vadovo</w:t>
            </w:r>
            <w:r w:rsidR="006E7DB1">
              <w:rPr>
                <w:sz w:val="24"/>
                <w:szCs w:val="24"/>
              </w:rPr>
              <w:t xml:space="preserve"> </w:t>
            </w:r>
            <w:r>
              <w:rPr>
                <w:sz w:val="24"/>
                <w:szCs w:val="24"/>
              </w:rPr>
              <w:t>žodinė</w:t>
            </w:r>
            <w:r w:rsidR="006E7DB1">
              <w:rPr>
                <w:sz w:val="24"/>
                <w:szCs w:val="24"/>
              </w:rPr>
              <w:t xml:space="preserve"> </w:t>
            </w:r>
            <w:r>
              <w:rPr>
                <w:sz w:val="24"/>
                <w:szCs w:val="24"/>
              </w:rPr>
              <w:t>padėka</w:t>
            </w:r>
            <w:r w:rsidR="006E7DB1">
              <w:rPr>
                <w:sz w:val="24"/>
                <w:szCs w:val="24"/>
              </w:rPr>
              <w:t xml:space="preserve"> </w:t>
            </w:r>
            <w:r>
              <w:rPr>
                <w:sz w:val="24"/>
                <w:szCs w:val="24"/>
              </w:rPr>
              <w:t>klasės</w:t>
            </w:r>
            <w:r w:rsidR="006E7DB1">
              <w:rPr>
                <w:sz w:val="24"/>
                <w:szCs w:val="24"/>
              </w:rPr>
              <w:t xml:space="preserve"> </w:t>
            </w:r>
            <w:r>
              <w:rPr>
                <w:sz w:val="24"/>
                <w:szCs w:val="24"/>
              </w:rPr>
              <w:t>valandėlėje, padėkos</w:t>
            </w:r>
            <w:r w:rsidR="006E7DB1">
              <w:rPr>
                <w:sz w:val="24"/>
                <w:szCs w:val="24"/>
              </w:rPr>
              <w:t xml:space="preserve"> </w:t>
            </w:r>
            <w:r>
              <w:rPr>
                <w:sz w:val="24"/>
                <w:szCs w:val="24"/>
              </w:rPr>
              <w:t>raštas</w:t>
            </w:r>
          </w:p>
        </w:tc>
        <w:tc>
          <w:tcPr>
            <w:tcW w:w="2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rPr>
                <w:sz w:val="24"/>
                <w:szCs w:val="24"/>
              </w:rPr>
            </w:pPr>
            <w:r>
              <w:rPr>
                <w:sz w:val="24"/>
                <w:szCs w:val="24"/>
              </w:rPr>
              <w:t>Už</w:t>
            </w:r>
            <w:r w:rsidR="006E7DB1">
              <w:rPr>
                <w:sz w:val="24"/>
                <w:szCs w:val="24"/>
              </w:rPr>
              <w:t xml:space="preserve"> </w:t>
            </w:r>
            <w:r>
              <w:rPr>
                <w:sz w:val="24"/>
                <w:szCs w:val="24"/>
              </w:rPr>
              <w:t>puikų</w:t>
            </w:r>
            <w:r w:rsidR="006E7DB1">
              <w:rPr>
                <w:sz w:val="24"/>
                <w:szCs w:val="24"/>
              </w:rPr>
              <w:t xml:space="preserve"> </w:t>
            </w:r>
            <w:r>
              <w:rPr>
                <w:sz w:val="24"/>
                <w:szCs w:val="24"/>
              </w:rPr>
              <w:t>budėjimą, labai</w:t>
            </w:r>
            <w:r w:rsidR="006E7DB1">
              <w:rPr>
                <w:sz w:val="24"/>
                <w:szCs w:val="24"/>
              </w:rPr>
              <w:t xml:space="preserve"> </w:t>
            </w:r>
            <w:r>
              <w:rPr>
                <w:sz w:val="24"/>
                <w:szCs w:val="24"/>
              </w:rPr>
              <w:t>gerą</w:t>
            </w:r>
            <w:r w:rsidR="006E7DB1">
              <w:rPr>
                <w:sz w:val="24"/>
                <w:szCs w:val="24"/>
              </w:rPr>
              <w:t xml:space="preserve"> </w:t>
            </w:r>
            <w:r>
              <w:rPr>
                <w:sz w:val="24"/>
                <w:szCs w:val="24"/>
              </w:rPr>
              <w:t>pamokų</w:t>
            </w:r>
            <w:r w:rsidR="006E7DB1">
              <w:rPr>
                <w:sz w:val="24"/>
                <w:szCs w:val="24"/>
              </w:rPr>
              <w:t xml:space="preserve"> </w:t>
            </w:r>
            <w:r>
              <w:rPr>
                <w:sz w:val="24"/>
                <w:szCs w:val="24"/>
              </w:rPr>
              <w:t>lankomumą, iniciatyvą</w:t>
            </w:r>
            <w:r w:rsidR="006E7DB1">
              <w:rPr>
                <w:sz w:val="24"/>
                <w:szCs w:val="24"/>
              </w:rPr>
              <w:t xml:space="preserve"> </w:t>
            </w:r>
            <w:r>
              <w:rPr>
                <w:sz w:val="24"/>
                <w:szCs w:val="24"/>
              </w:rPr>
              <w:t>klasės</w:t>
            </w:r>
            <w:r w:rsidR="006E7DB1">
              <w:rPr>
                <w:sz w:val="24"/>
                <w:szCs w:val="24"/>
              </w:rPr>
              <w:t xml:space="preserve"> </w:t>
            </w:r>
            <w:r>
              <w:rPr>
                <w:sz w:val="24"/>
                <w:szCs w:val="24"/>
              </w:rPr>
              <w:t>veikloje, pagalbą</w:t>
            </w:r>
            <w:r w:rsidR="006E7DB1">
              <w:rPr>
                <w:sz w:val="24"/>
                <w:szCs w:val="24"/>
              </w:rPr>
              <w:t xml:space="preserve"> </w:t>
            </w:r>
            <w:r>
              <w:rPr>
                <w:sz w:val="24"/>
                <w:szCs w:val="24"/>
              </w:rPr>
              <w:t>klasės</w:t>
            </w:r>
            <w:r w:rsidR="006E7DB1">
              <w:rPr>
                <w:sz w:val="24"/>
                <w:szCs w:val="24"/>
              </w:rPr>
              <w:t xml:space="preserve"> </w:t>
            </w:r>
            <w:r>
              <w:rPr>
                <w:sz w:val="24"/>
                <w:szCs w:val="24"/>
              </w:rPr>
              <w:t>vadovui</w:t>
            </w:r>
          </w:p>
        </w:tc>
        <w:tc>
          <w:tcPr>
            <w:tcW w:w="35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rPr>
                <w:sz w:val="24"/>
                <w:szCs w:val="24"/>
              </w:rPr>
            </w:pPr>
            <w:r>
              <w:rPr>
                <w:sz w:val="24"/>
                <w:szCs w:val="24"/>
              </w:rPr>
              <w:t>Klasės</w:t>
            </w:r>
            <w:r w:rsidR="006E7DB1">
              <w:rPr>
                <w:sz w:val="24"/>
                <w:szCs w:val="24"/>
              </w:rPr>
              <w:t xml:space="preserve"> </w:t>
            </w:r>
            <w:r>
              <w:rPr>
                <w:sz w:val="24"/>
                <w:szCs w:val="24"/>
              </w:rPr>
              <w:t>vadovas</w:t>
            </w:r>
          </w:p>
        </w:tc>
      </w:tr>
      <w:tr w:rsidR="005D5DEC">
        <w:tc>
          <w:tcPr>
            <w:tcW w:w="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rPr>
                <w:sz w:val="24"/>
                <w:szCs w:val="24"/>
              </w:rPr>
            </w:pPr>
            <w:r>
              <w:rPr>
                <w:color w:val="000000"/>
                <w:sz w:val="24"/>
                <w:szCs w:val="24"/>
              </w:rPr>
              <w:t>3.</w:t>
            </w:r>
          </w:p>
        </w:tc>
        <w:tc>
          <w:tcPr>
            <w:tcW w:w="3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rPr>
                <w:sz w:val="24"/>
                <w:szCs w:val="24"/>
              </w:rPr>
            </w:pPr>
            <w:r>
              <w:rPr>
                <w:sz w:val="24"/>
                <w:szCs w:val="24"/>
              </w:rPr>
              <w:t>Padėkos</w:t>
            </w:r>
            <w:r w:rsidR="006E7DB1">
              <w:rPr>
                <w:sz w:val="24"/>
                <w:szCs w:val="24"/>
              </w:rPr>
              <w:t xml:space="preserve"> </w:t>
            </w:r>
            <w:r>
              <w:rPr>
                <w:sz w:val="24"/>
                <w:szCs w:val="24"/>
              </w:rPr>
              <w:t>įrašas</w:t>
            </w:r>
            <w:r w:rsidR="006E7DB1">
              <w:rPr>
                <w:sz w:val="24"/>
                <w:szCs w:val="24"/>
              </w:rPr>
              <w:t xml:space="preserve"> </w:t>
            </w:r>
            <w:r>
              <w:rPr>
                <w:sz w:val="24"/>
                <w:szCs w:val="24"/>
              </w:rPr>
              <w:t>Progimnazijos</w:t>
            </w:r>
            <w:r w:rsidR="006E7DB1">
              <w:rPr>
                <w:sz w:val="24"/>
                <w:szCs w:val="24"/>
              </w:rPr>
              <w:t xml:space="preserve"> </w:t>
            </w:r>
            <w:r>
              <w:rPr>
                <w:sz w:val="24"/>
                <w:szCs w:val="24"/>
              </w:rPr>
              <w:t>internetinėje</w:t>
            </w:r>
            <w:r w:rsidR="006E7DB1">
              <w:rPr>
                <w:sz w:val="24"/>
                <w:szCs w:val="24"/>
              </w:rPr>
              <w:t xml:space="preserve"> </w:t>
            </w:r>
            <w:r>
              <w:rPr>
                <w:sz w:val="24"/>
                <w:szCs w:val="24"/>
              </w:rPr>
              <w:t>svetainėje</w:t>
            </w:r>
          </w:p>
        </w:tc>
        <w:tc>
          <w:tcPr>
            <w:tcW w:w="2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rPr>
                <w:sz w:val="24"/>
                <w:szCs w:val="24"/>
              </w:rPr>
            </w:pPr>
            <w:r>
              <w:rPr>
                <w:sz w:val="24"/>
                <w:szCs w:val="24"/>
              </w:rPr>
              <w:t>Už</w:t>
            </w:r>
            <w:r w:rsidR="006E7DB1">
              <w:rPr>
                <w:sz w:val="24"/>
                <w:szCs w:val="24"/>
              </w:rPr>
              <w:t xml:space="preserve"> </w:t>
            </w:r>
            <w:r>
              <w:rPr>
                <w:sz w:val="24"/>
                <w:szCs w:val="24"/>
              </w:rPr>
              <w:t>prizines</w:t>
            </w:r>
            <w:r w:rsidR="006E7DB1">
              <w:rPr>
                <w:sz w:val="24"/>
                <w:szCs w:val="24"/>
              </w:rPr>
              <w:t xml:space="preserve"> </w:t>
            </w:r>
            <w:r>
              <w:rPr>
                <w:sz w:val="24"/>
                <w:szCs w:val="24"/>
              </w:rPr>
              <w:t>vietas</w:t>
            </w:r>
            <w:r w:rsidR="006E7DB1">
              <w:rPr>
                <w:sz w:val="24"/>
                <w:szCs w:val="24"/>
              </w:rPr>
              <w:t xml:space="preserve"> </w:t>
            </w:r>
            <w:r>
              <w:rPr>
                <w:sz w:val="24"/>
                <w:szCs w:val="24"/>
              </w:rPr>
              <w:t>konkursuose, olimpiadose, varžybose (Progimnazijos, miesto, rajono, regiono, respublikos, tarptautinėse)</w:t>
            </w:r>
          </w:p>
        </w:tc>
        <w:tc>
          <w:tcPr>
            <w:tcW w:w="35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rPr>
                <w:sz w:val="24"/>
                <w:szCs w:val="24"/>
              </w:rPr>
            </w:pPr>
            <w:r>
              <w:rPr>
                <w:sz w:val="24"/>
                <w:szCs w:val="24"/>
              </w:rPr>
              <w:t>Mokytojas, ruošęs</w:t>
            </w:r>
            <w:r w:rsidR="006E7DB1">
              <w:rPr>
                <w:sz w:val="24"/>
                <w:szCs w:val="24"/>
              </w:rPr>
              <w:t xml:space="preserve"> </w:t>
            </w:r>
            <w:r>
              <w:rPr>
                <w:sz w:val="24"/>
                <w:szCs w:val="24"/>
              </w:rPr>
              <w:t>mokinius, paruošia</w:t>
            </w:r>
            <w:r w:rsidR="006E7DB1">
              <w:rPr>
                <w:sz w:val="24"/>
                <w:szCs w:val="24"/>
              </w:rPr>
              <w:t xml:space="preserve"> </w:t>
            </w:r>
            <w:r>
              <w:rPr>
                <w:sz w:val="24"/>
                <w:szCs w:val="24"/>
              </w:rPr>
              <w:t>informaciją</w:t>
            </w:r>
            <w:r w:rsidR="006E7DB1">
              <w:rPr>
                <w:sz w:val="24"/>
                <w:szCs w:val="24"/>
              </w:rPr>
              <w:t xml:space="preserve"> </w:t>
            </w:r>
            <w:r>
              <w:rPr>
                <w:sz w:val="24"/>
                <w:szCs w:val="24"/>
              </w:rPr>
              <w:t>ir</w:t>
            </w:r>
            <w:r w:rsidR="006E7DB1">
              <w:rPr>
                <w:sz w:val="24"/>
                <w:szCs w:val="24"/>
              </w:rPr>
              <w:t xml:space="preserve"> </w:t>
            </w:r>
            <w:r>
              <w:rPr>
                <w:sz w:val="24"/>
                <w:szCs w:val="24"/>
              </w:rPr>
              <w:t>elektroniniu</w:t>
            </w:r>
            <w:r w:rsidR="006E7DB1">
              <w:rPr>
                <w:sz w:val="24"/>
                <w:szCs w:val="24"/>
              </w:rPr>
              <w:t xml:space="preserve"> </w:t>
            </w:r>
            <w:r>
              <w:rPr>
                <w:sz w:val="24"/>
                <w:szCs w:val="24"/>
              </w:rPr>
              <w:t>paštu</w:t>
            </w:r>
            <w:r w:rsidR="006E7DB1">
              <w:rPr>
                <w:sz w:val="24"/>
                <w:szCs w:val="24"/>
              </w:rPr>
              <w:t xml:space="preserve"> </w:t>
            </w:r>
            <w:r>
              <w:rPr>
                <w:sz w:val="24"/>
                <w:szCs w:val="24"/>
              </w:rPr>
              <w:t>pateikia</w:t>
            </w:r>
            <w:r w:rsidR="006E7DB1">
              <w:rPr>
                <w:sz w:val="24"/>
                <w:szCs w:val="24"/>
              </w:rPr>
              <w:t xml:space="preserve"> </w:t>
            </w:r>
            <w:r>
              <w:rPr>
                <w:sz w:val="24"/>
                <w:szCs w:val="24"/>
              </w:rPr>
              <w:t>asmeniui, atsakingam</w:t>
            </w:r>
            <w:r w:rsidR="006E7DB1">
              <w:rPr>
                <w:sz w:val="24"/>
                <w:szCs w:val="24"/>
              </w:rPr>
              <w:t xml:space="preserve"> </w:t>
            </w:r>
            <w:r>
              <w:rPr>
                <w:sz w:val="24"/>
                <w:szCs w:val="24"/>
              </w:rPr>
              <w:t>už</w:t>
            </w:r>
            <w:r w:rsidR="006E7DB1">
              <w:rPr>
                <w:sz w:val="24"/>
                <w:szCs w:val="24"/>
              </w:rPr>
              <w:t xml:space="preserve"> internetinės s</w:t>
            </w:r>
            <w:r>
              <w:rPr>
                <w:sz w:val="24"/>
                <w:szCs w:val="24"/>
              </w:rPr>
              <w:t>vetainės</w:t>
            </w:r>
            <w:r w:rsidR="006E7DB1">
              <w:rPr>
                <w:sz w:val="24"/>
                <w:szCs w:val="24"/>
              </w:rPr>
              <w:t xml:space="preserve"> </w:t>
            </w:r>
            <w:r>
              <w:rPr>
                <w:sz w:val="24"/>
                <w:szCs w:val="24"/>
              </w:rPr>
              <w:t>veiklą</w:t>
            </w:r>
          </w:p>
        </w:tc>
      </w:tr>
      <w:tr w:rsidR="005D5DEC">
        <w:tc>
          <w:tcPr>
            <w:tcW w:w="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rPr>
                <w:sz w:val="24"/>
                <w:szCs w:val="24"/>
              </w:rPr>
            </w:pPr>
            <w:r>
              <w:rPr>
                <w:color w:val="000000"/>
                <w:sz w:val="24"/>
                <w:szCs w:val="24"/>
              </w:rPr>
              <w:t>4.</w:t>
            </w:r>
          </w:p>
        </w:tc>
        <w:tc>
          <w:tcPr>
            <w:tcW w:w="3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rPr>
                <w:sz w:val="24"/>
                <w:szCs w:val="24"/>
              </w:rPr>
            </w:pPr>
            <w:r>
              <w:rPr>
                <w:sz w:val="24"/>
                <w:szCs w:val="24"/>
              </w:rPr>
              <w:t>Progimnazijos</w:t>
            </w:r>
            <w:r w:rsidR="006E7DB1">
              <w:rPr>
                <w:sz w:val="24"/>
                <w:szCs w:val="24"/>
              </w:rPr>
              <w:t xml:space="preserve"> </w:t>
            </w:r>
            <w:r>
              <w:rPr>
                <w:sz w:val="24"/>
                <w:szCs w:val="24"/>
              </w:rPr>
              <w:t>direktoriaus</w:t>
            </w:r>
            <w:r w:rsidR="006E7DB1">
              <w:rPr>
                <w:sz w:val="24"/>
                <w:szCs w:val="24"/>
              </w:rPr>
              <w:t xml:space="preserve"> </w:t>
            </w:r>
            <w:r>
              <w:rPr>
                <w:sz w:val="24"/>
                <w:szCs w:val="24"/>
              </w:rPr>
              <w:t>įsakymas, padėkos</w:t>
            </w:r>
            <w:r w:rsidR="006E7DB1">
              <w:rPr>
                <w:sz w:val="24"/>
                <w:szCs w:val="24"/>
              </w:rPr>
              <w:t xml:space="preserve"> </w:t>
            </w:r>
            <w:r>
              <w:rPr>
                <w:sz w:val="24"/>
                <w:szCs w:val="24"/>
              </w:rPr>
              <w:t>raštas</w:t>
            </w:r>
          </w:p>
        </w:tc>
        <w:tc>
          <w:tcPr>
            <w:tcW w:w="2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rPr>
                <w:sz w:val="24"/>
                <w:szCs w:val="24"/>
              </w:rPr>
            </w:pPr>
            <w:r>
              <w:rPr>
                <w:sz w:val="24"/>
                <w:szCs w:val="24"/>
              </w:rPr>
              <w:t>Už</w:t>
            </w:r>
            <w:r w:rsidR="006E7DB1">
              <w:rPr>
                <w:sz w:val="24"/>
                <w:szCs w:val="24"/>
              </w:rPr>
              <w:t xml:space="preserve"> </w:t>
            </w:r>
            <w:r>
              <w:rPr>
                <w:sz w:val="24"/>
                <w:szCs w:val="24"/>
              </w:rPr>
              <w:t>prizines</w:t>
            </w:r>
            <w:r w:rsidR="006E7DB1">
              <w:rPr>
                <w:sz w:val="24"/>
                <w:szCs w:val="24"/>
              </w:rPr>
              <w:t xml:space="preserve"> </w:t>
            </w:r>
            <w:r>
              <w:rPr>
                <w:sz w:val="24"/>
                <w:szCs w:val="24"/>
              </w:rPr>
              <w:t>vietas</w:t>
            </w:r>
            <w:r w:rsidR="006E7DB1">
              <w:rPr>
                <w:sz w:val="24"/>
                <w:szCs w:val="24"/>
              </w:rPr>
              <w:t xml:space="preserve"> </w:t>
            </w:r>
            <w:r>
              <w:rPr>
                <w:sz w:val="24"/>
                <w:szCs w:val="24"/>
              </w:rPr>
              <w:t>konkursuose, olimpiadose, varžybose (miesto, rajono, regiono, respublikos, tarptautinėse)</w:t>
            </w:r>
          </w:p>
        </w:tc>
        <w:tc>
          <w:tcPr>
            <w:tcW w:w="35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rPr>
                <w:sz w:val="24"/>
                <w:szCs w:val="24"/>
              </w:rPr>
            </w:pPr>
            <w:r>
              <w:rPr>
                <w:sz w:val="24"/>
                <w:szCs w:val="24"/>
              </w:rPr>
              <w:t>Mokytojas, ruošęs</w:t>
            </w:r>
            <w:r w:rsidR="006E7DB1">
              <w:rPr>
                <w:sz w:val="24"/>
                <w:szCs w:val="24"/>
              </w:rPr>
              <w:t xml:space="preserve"> </w:t>
            </w:r>
            <w:r>
              <w:rPr>
                <w:sz w:val="24"/>
                <w:szCs w:val="24"/>
              </w:rPr>
              <w:t>mokinius, informuoja</w:t>
            </w:r>
            <w:r w:rsidR="006E7DB1">
              <w:rPr>
                <w:sz w:val="24"/>
                <w:szCs w:val="24"/>
              </w:rPr>
              <w:t xml:space="preserve"> </w:t>
            </w:r>
            <w:r>
              <w:rPr>
                <w:sz w:val="24"/>
                <w:szCs w:val="24"/>
              </w:rPr>
              <w:t>Progimnazijos</w:t>
            </w:r>
            <w:r w:rsidR="006E7DB1">
              <w:rPr>
                <w:sz w:val="24"/>
                <w:szCs w:val="24"/>
              </w:rPr>
              <w:t xml:space="preserve"> </w:t>
            </w:r>
            <w:r>
              <w:rPr>
                <w:sz w:val="24"/>
                <w:szCs w:val="24"/>
              </w:rPr>
              <w:t>direktorių, teikia</w:t>
            </w:r>
            <w:r w:rsidR="006E7DB1">
              <w:rPr>
                <w:sz w:val="24"/>
                <w:szCs w:val="24"/>
              </w:rPr>
              <w:t xml:space="preserve"> </w:t>
            </w:r>
            <w:r>
              <w:rPr>
                <w:sz w:val="24"/>
                <w:szCs w:val="24"/>
              </w:rPr>
              <w:t>Progimnazijos</w:t>
            </w:r>
            <w:r w:rsidR="006E7DB1">
              <w:rPr>
                <w:sz w:val="24"/>
                <w:szCs w:val="24"/>
              </w:rPr>
              <w:t xml:space="preserve"> </w:t>
            </w:r>
            <w:r>
              <w:rPr>
                <w:sz w:val="24"/>
                <w:szCs w:val="24"/>
              </w:rPr>
              <w:t>direktorius</w:t>
            </w:r>
            <w:r w:rsidR="006E7DB1">
              <w:rPr>
                <w:sz w:val="24"/>
                <w:szCs w:val="24"/>
              </w:rPr>
              <w:t xml:space="preserve"> </w:t>
            </w:r>
            <w:r>
              <w:rPr>
                <w:sz w:val="24"/>
                <w:szCs w:val="24"/>
              </w:rPr>
              <w:t>ar jo pavaduotojas</w:t>
            </w:r>
            <w:r w:rsidR="006E7DB1">
              <w:rPr>
                <w:sz w:val="24"/>
                <w:szCs w:val="24"/>
              </w:rPr>
              <w:t xml:space="preserve"> </w:t>
            </w:r>
            <w:r>
              <w:rPr>
                <w:sz w:val="24"/>
                <w:szCs w:val="24"/>
              </w:rPr>
              <w:t>ugdymui</w:t>
            </w:r>
          </w:p>
        </w:tc>
      </w:tr>
      <w:tr w:rsidR="005D5DEC">
        <w:tc>
          <w:tcPr>
            <w:tcW w:w="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rPr>
                <w:sz w:val="24"/>
                <w:szCs w:val="24"/>
              </w:rPr>
            </w:pPr>
            <w:r>
              <w:rPr>
                <w:color w:val="000000"/>
                <w:sz w:val="24"/>
                <w:szCs w:val="24"/>
              </w:rPr>
              <w:t>5.</w:t>
            </w:r>
          </w:p>
        </w:tc>
        <w:tc>
          <w:tcPr>
            <w:tcW w:w="3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rPr>
                <w:sz w:val="24"/>
                <w:szCs w:val="24"/>
              </w:rPr>
            </w:pPr>
            <w:r>
              <w:rPr>
                <w:sz w:val="24"/>
                <w:szCs w:val="24"/>
              </w:rPr>
              <w:t>Renginio</w:t>
            </w:r>
            <w:r w:rsidR="006E7DB1">
              <w:rPr>
                <w:sz w:val="24"/>
                <w:szCs w:val="24"/>
              </w:rPr>
              <w:t xml:space="preserve"> </w:t>
            </w:r>
            <w:r>
              <w:rPr>
                <w:sz w:val="24"/>
                <w:szCs w:val="24"/>
              </w:rPr>
              <w:t>organizatorių</w:t>
            </w:r>
            <w:r w:rsidR="006E7DB1">
              <w:rPr>
                <w:sz w:val="24"/>
                <w:szCs w:val="24"/>
              </w:rPr>
              <w:t xml:space="preserve"> </w:t>
            </w:r>
            <w:r>
              <w:rPr>
                <w:sz w:val="24"/>
                <w:szCs w:val="24"/>
              </w:rPr>
              <w:t>padėkos</w:t>
            </w:r>
            <w:r w:rsidR="006E7DB1">
              <w:rPr>
                <w:sz w:val="24"/>
                <w:szCs w:val="24"/>
              </w:rPr>
              <w:t xml:space="preserve"> </w:t>
            </w:r>
            <w:r>
              <w:rPr>
                <w:sz w:val="24"/>
                <w:szCs w:val="24"/>
              </w:rPr>
              <w:t>raštas</w:t>
            </w:r>
          </w:p>
        </w:tc>
        <w:tc>
          <w:tcPr>
            <w:tcW w:w="2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rPr>
                <w:sz w:val="24"/>
                <w:szCs w:val="24"/>
              </w:rPr>
            </w:pPr>
            <w:r>
              <w:rPr>
                <w:sz w:val="24"/>
                <w:szCs w:val="24"/>
              </w:rPr>
              <w:t>Už</w:t>
            </w:r>
            <w:r w:rsidR="006E7DB1">
              <w:rPr>
                <w:sz w:val="24"/>
                <w:szCs w:val="24"/>
              </w:rPr>
              <w:t xml:space="preserve"> </w:t>
            </w:r>
            <w:r>
              <w:rPr>
                <w:sz w:val="24"/>
                <w:szCs w:val="24"/>
              </w:rPr>
              <w:t>dalyvavimą</w:t>
            </w:r>
            <w:r w:rsidR="006E7DB1">
              <w:rPr>
                <w:sz w:val="24"/>
                <w:szCs w:val="24"/>
              </w:rPr>
              <w:t xml:space="preserve"> </w:t>
            </w:r>
            <w:r>
              <w:rPr>
                <w:sz w:val="24"/>
                <w:szCs w:val="24"/>
              </w:rPr>
              <w:t>renginyje</w:t>
            </w:r>
            <w:r w:rsidR="006E7DB1">
              <w:rPr>
                <w:sz w:val="24"/>
                <w:szCs w:val="24"/>
              </w:rPr>
              <w:t xml:space="preserve"> </w:t>
            </w:r>
            <w:r>
              <w:rPr>
                <w:sz w:val="24"/>
                <w:szCs w:val="24"/>
              </w:rPr>
              <w:t>ir</w:t>
            </w:r>
            <w:r w:rsidR="006E7DB1">
              <w:rPr>
                <w:sz w:val="24"/>
                <w:szCs w:val="24"/>
              </w:rPr>
              <w:t xml:space="preserve"> </w:t>
            </w:r>
            <w:r>
              <w:rPr>
                <w:sz w:val="24"/>
                <w:szCs w:val="24"/>
              </w:rPr>
              <w:t>prizines</w:t>
            </w:r>
            <w:r w:rsidR="006E7DB1">
              <w:rPr>
                <w:sz w:val="24"/>
                <w:szCs w:val="24"/>
              </w:rPr>
              <w:t xml:space="preserve"> </w:t>
            </w:r>
            <w:r>
              <w:rPr>
                <w:sz w:val="24"/>
                <w:szCs w:val="24"/>
              </w:rPr>
              <w:t>vietas</w:t>
            </w:r>
          </w:p>
        </w:tc>
        <w:tc>
          <w:tcPr>
            <w:tcW w:w="35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rPr>
                <w:sz w:val="24"/>
                <w:szCs w:val="24"/>
              </w:rPr>
            </w:pPr>
            <w:r>
              <w:rPr>
                <w:sz w:val="24"/>
                <w:szCs w:val="24"/>
              </w:rPr>
              <w:t>Renginio</w:t>
            </w:r>
            <w:r w:rsidR="006E7DB1">
              <w:rPr>
                <w:sz w:val="24"/>
                <w:szCs w:val="24"/>
              </w:rPr>
              <w:t xml:space="preserve"> </w:t>
            </w:r>
            <w:r>
              <w:rPr>
                <w:sz w:val="24"/>
                <w:szCs w:val="24"/>
              </w:rPr>
              <w:t>organizatoriai</w:t>
            </w:r>
          </w:p>
        </w:tc>
      </w:tr>
      <w:tr w:rsidR="005D5DEC">
        <w:tc>
          <w:tcPr>
            <w:tcW w:w="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rPr>
                <w:sz w:val="24"/>
                <w:szCs w:val="24"/>
              </w:rPr>
            </w:pPr>
            <w:r>
              <w:rPr>
                <w:color w:val="000000"/>
                <w:sz w:val="24"/>
                <w:szCs w:val="24"/>
              </w:rPr>
              <w:t>6.</w:t>
            </w:r>
          </w:p>
        </w:tc>
        <w:tc>
          <w:tcPr>
            <w:tcW w:w="3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rPr>
                <w:sz w:val="24"/>
                <w:szCs w:val="24"/>
              </w:rPr>
            </w:pPr>
            <w:r>
              <w:rPr>
                <w:sz w:val="24"/>
                <w:szCs w:val="24"/>
              </w:rPr>
              <w:t>Rėmėjų</w:t>
            </w:r>
            <w:r w:rsidR="006E7DB1">
              <w:rPr>
                <w:sz w:val="24"/>
                <w:szCs w:val="24"/>
              </w:rPr>
              <w:t xml:space="preserve"> </w:t>
            </w:r>
            <w:r>
              <w:rPr>
                <w:sz w:val="24"/>
                <w:szCs w:val="24"/>
              </w:rPr>
              <w:t>dovanos, bilietai į kultūrinius</w:t>
            </w:r>
            <w:r w:rsidR="006E7DB1">
              <w:rPr>
                <w:sz w:val="24"/>
                <w:szCs w:val="24"/>
              </w:rPr>
              <w:t xml:space="preserve"> </w:t>
            </w:r>
            <w:r>
              <w:rPr>
                <w:sz w:val="24"/>
                <w:szCs w:val="24"/>
              </w:rPr>
              <w:t>renginius, pažintinės</w:t>
            </w:r>
            <w:r w:rsidR="006E7DB1">
              <w:rPr>
                <w:sz w:val="24"/>
                <w:szCs w:val="24"/>
              </w:rPr>
              <w:t xml:space="preserve"> </w:t>
            </w:r>
            <w:r>
              <w:rPr>
                <w:sz w:val="24"/>
                <w:szCs w:val="24"/>
              </w:rPr>
              <w:t>išvykos 1-4 kl. ir 5-8 kl. mokiniams (jei</w:t>
            </w:r>
            <w:r w:rsidR="006E7DB1">
              <w:rPr>
                <w:sz w:val="24"/>
                <w:szCs w:val="24"/>
              </w:rPr>
              <w:t xml:space="preserve"> </w:t>
            </w:r>
            <w:r>
              <w:rPr>
                <w:sz w:val="24"/>
                <w:szCs w:val="24"/>
              </w:rPr>
              <w:t>yra</w:t>
            </w:r>
            <w:r w:rsidR="006E7DB1">
              <w:rPr>
                <w:sz w:val="24"/>
                <w:szCs w:val="24"/>
              </w:rPr>
              <w:t xml:space="preserve"> </w:t>
            </w:r>
            <w:r>
              <w:rPr>
                <w:sz w:val="24"/>
                <w:szCs w:val="24"/>
              </w:rPr>
              <w:t>galimybė)</w:t>
            </w:r>
          </w:p>
        </w:tc>
        <w:tc>
          <w:tcPr>
            <w:tcW w:w="2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rPr>
                <w:sz w:val="24"/>
                <w:szCs w:val="24"/>
              </w:rPr>
            </w:pPr>
            <w:r>
              <w:rPr>
                <w:sz w:val="24"/>
                <w:szCs w:val="24"/>
              </w:rPr>
              <w:t>Už</w:t>
            </w:r>
            <w:r w:rsidR="006E7DB1">
              <w:rPr>
                <w:sz w:val="24"/>
                <w:szCs w:val="24"/>
              </w:rPr>
              <w:t xml:space="preserve"> </w:t>
            </w:r>
            <w:r>
              <w:rPr>
                <w:sz w:val="24"/>
                <w:szCs w:val="24"/>
              </w:rPr>
              <w:t>geriausius</w:t>
            </w:r>
            <w:r w:rsidR="006E7DB1">
              <w:rPr>
                <w:sz w:val="24"/>
                <w:szCs w:val="24"/>
              </w:rPr>
              <w:t xml:space="preserve"> </w:t>
            </w:r>
            <w:r>
              <w:rPr>
                <w:sz w:val="24"/>
                <w:szCs w:val="24"/>
              </w:rPr>
              <w:t>mokslo</w:t>
            </w:r>
            <w:r w:rsidR="006E7DB1">
              <w:rPr>
                <w:sz w:val="24"/>
                <w:szCs w:val="24"/>
              </w:rPr>
              <w:t xml:space="preserve"> </w:t>
            </w:r>
            <w:r>
              <w:rPr>
                <w:sz w:val="24"/>
                <w:szCs w:val="24"/>
              </w:rPr>
              <w:t>metų</w:t>
            </w:r>
            <w:r w:rsidR="006E7DB1">
              <w:rPr>
                <w:sz w:val="24"/>
                <w:szCs w:val="24"/>
              </w:rPr>
              <w:t xml:space="preserve"> </w:t>
            </w:r>
            <w:r>
              <w:rPr>
                <w:sz w:val="24"/>
                <w:szCs w:val="24"/>
              </w:rPr>
              <w:t xml:space="preserve">pasiekimus (pažangumą, </w:t>
            </w:r>
            <w:r w:rsidR="00E149F0">
              <w:rPr>
                <w:sz w:val="24"/>
                <w:szCs w:val="24"/>
              </w:rPr>
              <w:t xml:space="preserve">elgesį, mokinio taisyklių laikymąsi, </w:t>
            </w:r>
            <w:r w:rsidR="00424137">
              <w:rPr>
                <w:sz w:val="24"/>
                <w:szCs w:val="24"/>
              </w:rPr>
              <w:t>aktyvumą, lankomumą)</w:t>
            </w:r>
          </w:p>
        </w:tc>
        <w:tc>
          <w:tcPr>
            <w:tcW w:w="35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5DEC" w:rsidRDefault="00EF5BE1">
            <w:pPr>
              <w:rPr>
                <w:sz w:val="24"/>
                <w:szCs w:val="24"/>
              </w:rPr>
            </w:pPr>
            <w:r>
              <w:rPr>
                <w:sz w:val="24"/>
                <w:szCs w:val="24"/>
              </w:rPr>
              <w:t>Išvykai</w:t>
            </w:r>
            <w:r w:rsidR="006E7DB1">
              <w:rPr>
                <w:sz w:val="24"/>
                <w:szCs w:val="24"/>
              </w:rPr>
              <w:t xml:space="preserve"> </w:t>
            </w:r>
            <w:r>
              <w:rPr>
                <w:sz w:val="24"/>
                <w:szCs w:val="24"/>
              </w:rPr>
              <w:t>mokinius</w:t>
            </w:r>
            <w:r w:rsidR="006E7DB1">
              <w:rPr>
                <w:sz w:val="24"/>
                <w:szCs w:val="24"/>
              </w:rPr>
              <w:t xml:space="preserve"> </w:t>
            </w:r>
            <w:r>
              <w:rPr>
                <w:sz w:val="24"/>
                <w:szCs w:val="24"/>
              </w:rPr>
              <w:t>siūlo klasės</w:t>
            </w:r>
            <w:r w:rsidR="006E7DB1">
              <w:rPr>
                <w:sz w:val="24"/>
                <w:szCs w:val="24"/>
              </w:rPr>
              <w:t xml:space="preserve"> </w:t>
            </w:r>
            <w:r>
              <w:rPr>
                <w:sz w:val="24"/>
                <w:szCs w:val="24"/>
              </w:rPr>
              <w:t>vadovas</w:t>
            </w:r>
            <w:r w:rsidR="006E7DB1">
              <w:rPr>
                <w:sz w:val="24"/>
                <w:szCs w:val="24"/>
              </w:rPr>
              <w:t xml:space="preserve"> </w:t>
            </w:r>
            <w:r>
              <w:rPr>
                <w:sz w:val="24"/>
                <w:szCs w:val="24"/>
              </w:rPr>
              <w:t>Progimnazijos</w:t>
            </w:r>
            <w:r w:rsidR="006E7DB1">
              <w:rPr>
                <w:sz w:val="24"/>
                <w:szCs w:val="24"/>
              </w:rPr>
              <w:t xml:space="preserve"> </w:t>
            </w:r>
            <w:r>
              <w:rPr>
                <w:sz w:val="24"/>
                <w:szCs w:val="24"/>
              </w:rPr>
              <w:t>direktoriui</w:t>
            </w:r>
            <w:r w:rsidR="006E7DB1">
              <w:rPr>
                <w:sz w:val="24"/>
                <w:szCs w:val="24"/>
              </w:rPr>
              <w:t xml:space="preserve"> </w:t>
            </w:r>
            <w:r>
              <w:rPr>
                <w:sz w:val="24"/>
                <w:szCs w:val="24"/>
              </w:rPr>
              <w:t>ar jo pavaduotojui</w:t>
            </w:r>
            <w:r w:rsidR="006E7DB1">
              <w:rPr>
                <w:sz w:val="24"/>
                <w:szCs w:val="24"/>
              </w:rPr>
              <w:t xml:space="preserve"> </w:t>
            </w:r>
            <w:r>
              <w:rPr>
                <w:sz w:val="24"/>
                <w:szCs w:val="24"/>
              </w:rPr>
              <w:t>ugdymui</w:t>
            </w:r>
          </w:p>
        </w:tc>
      </w:tr>
    </w:tbl>
    <w:p w:rsidR="00424137" w:rsidRDefault="00EF5BE1" w:rsidP="00FE0E24">
      <w:pPr>
        <w:jc w:val="center"/>
      </w:pPr>
      <w:r>
        <w:t>____________________</w:t>
      </w:r>
    </w:p>
    <w:sectPr w:rsidR="00424137">
      <w:headerReference w:type="default" r:id="rId8"/>
      <w:pgSz w:w="11906" w:h="16838"/>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158" w:rsidRDefault="00624158">
      <w:r>
        <w:separator/>
      </w:r>
    </w:p>
  </w:endnote>
  <w:endnote w:type="continuationSeparator" w:id="0">
    <w:p w:rsidR="00624158" w:rsidRDefault="0062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158" w:rsidRDefault="00624158">
      <w:r>
        <w:separator/>
      </w:r>
    </w:p>
  </w:footnote>
  <w:footnote w:type="continuationSeparator" w:id="0">
    <w:p w:rsidR="00624158" w:rsidRDefault="006241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EC" w:rsidRDefault="00EF5BE1">
    <w:pPr>
      <w:pBdr>
        <w:top w:val="nil"/>
        <w:left w:val="nil"/>
        <w:bottom w:val="nil"/>
        <w:right w:val="nil"/>
        <w:between w:val="nil"/>
      </w:pBdr>
      <w:tabs>
        <w:tab w:val="center" w:pos="4819"/>
        <w:tab w:val="right" w:pos="9638"/>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621C2">
      <w:rPr>
        <w:noProof/>
        <w:color w:val="000000"/>
        <w:sz w:val="24"/>
        <w:szCs w:val="24"/>
      </w:rPr>
      <w:t>2</w:t>
    </w:r>
    <w:r>
      <w:rPr>
        <w:color w:val="000000"/>
        <w:sz w:val="24"/>
        <w:szCs w:val="24"/>
      </w:rPr>
      <w:fldChar w:fldCharType="end"/>
    </w:r>
  </w:p>
  <w:p w:rsidR="005D5DEC" w:rsidRDefault="005D5DEC">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50C"/>
    <w:multiLevelType w:val="multilevel"/>
    <w:tmpl w:val="6AFA59A6"/>
    <w:lvl w:ilvl="0">
      <w:start w:val="1"/>
      <w:numFmt w:val="decimal"/>
      <w:lvlText w:val="%1."/>
      <w:lvlJc w:val="left"/>
      <w:pPr>
        <w:ind w:left="720" w:hanging="360"/>
      </w:pPr>
      <w:rPr>
        <w:color w:val="auto"/>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868218E"/>
    <w:multiLevelType w:val="hybridMultilevel"/>
    <w:tmpl w:val="03B233BC"/>
    <w:lvl w:ilvl="0" w:tplc="04184BD8">
      <w:start w:val="4"/>
      <w:numFmt w:val="upperRoman"/>
      <w:lvlText w:val="%1."/>
      <w:lvlJc w:val="left"/>
      <w:pPr>
        <w:ind w:left="3240" w:hanging="72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2" w15:restartNumberingAfterBreak="0">
    <w:nsid w:val="09BB77C8"/>
    <w:multiLevelType w:val="hybridMultilevel"/>
    <w:tmpl w:val="0EA2A76C"/>
    <w:lvl w:ilvl="0" w:tplc="0694A5E6">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0A174B1E"/>
    <w:multiLevelType w:val="hybridMultilevel"/>
    <w:tmpl w:val="605AB8C4"/>
    <w:lvl w:ilvl="0" w:tplc="667E57A2">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115C3C29"/>
    <w:multiLevelType w:val="hybridMultilevel"/>
    <w:tmpl w:val="6E7ACE14"/>
    <w:lvl w:ilvl="0" w:tplc="E18C345E">
      <w:start w:val="3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5" w15:restartNumberingAfterBreak="0">
    <w:nsid w:val="15604047"/>
    <w:multiLevelType w:val="hybridMultilevel"/>
    <w:tmpl w:val="37C62A5E"/>
    <w:lvl w:ilvl="0" w:tplc="04270013">
      <w:start w:val="1"/>
      <w:numFmt w:val="upperRoman"/>
      <w:lvlText w:val="%1."/>
      <w:lvlJc w:val="right"/>
      <w:pPr>
        <w:ind w:left="3240" w:hanging="360"/>
      </w:p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6" w15:restartNumberingAfterBreak="0">
    <w:nsid w:val="183C7E61"/>
    <w:multiLevelType w:val="hybridMultilevel"/>
    <w:tmpl w:val="6C2C4842"/>
    <w:lvl w:ilvl="0" w:tplc="7D86E9EA">
      <w:start w:val="5"/>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7" w15:restartNumberingAfterBreak="0">
    <w:nsid w:val="190928D9"/>
    <w:multiLevelType w:val="hybridMultilevel"/>
    <w:tmpl w:val="0B02CF9E"/>
    <w:lvl w:ilvl="0" w:tplc="868E852A">
      <w:start w:val="1"/>
      <w:numFmt w:val="upperRoman"/>
      <w:lvlText w:val="%1."/>
      <w:lvlJc w:val="left"/>
      <w:pPr>
        <w:ind w:left="3960" w:hanging="720"/>
      </w:pPr>
      <w:rPr>
        <w:rFonts w:hint="default"/>
      </w:rPr>
    </w:lvl>
    <w:lvl w:ilvl="1" w:tplc="04270019" w:tentative="1">
      <w:start w:val="1"/>
      <w:numFmt w:val="lowerLetter"/>
      <w:lvlText w:val="%2."/>
      <w:lvlJc w:val="left"/>
      <w:pPr>
        <w:ind w:left="4320" w:hanging="360"/>
      </w:pPr>
    </w:lvl>
    <w:lvl w:ilvl="2" w:tplc="0427001B" w:tentative="1">
      <w:start w:val="1"/>
      <w:numFmt w:val="lowerRoman"/>
      <w:lvlText w:val="%3."/>
      <w:lvlJc w:val="right"/>
      <w:pPr>
        <w:ind w:left="5040" w:hanging="180"/>
      </w:pPr>
    </w:lvl>
    <w:lvl w:ilvl="3" w:tplc="0427000F" w:tentative="1">
      <w:start w:val="1"/>
      <w:numFmt w:val="decimal"/>
      <w:lvlText w:val="%4."/>
      <w:lvlJc w:val="left"/>
      <w:pPr>
        <w:ind w:left="5760" w:hanging="360"/>
      </w:pPr>
    </w:lvl>
    <w:lvl w:ilvl="4" w:tplc="04270019" w:tentative="1">
      <w:start w:val="1"/>
      <w:numFmt w:val="lowerLetter"/>
      <w:lvlText w:val="%5."/>
      <w:lvlJc w:val="left"/>
      <w:pPr>
        <w:ind w:left="6480" w:hanging="360"/>
      </w:pPr>
    </w:lvl>
    <w:lvl w:ilvl="5" w:tplc="0427001B" w:tentative="1">
      <w:start w:val="1"/>
      <w:numFmt w:val="lowerRoman"/>
      <w:lvlText w:val="%6."/>
      <w:lvlJc w:val="right"/>
      <w:pPr>
        <w:ind w:left="7200" w:hanging="180"/>
      </w:pPr>
    </w:lvl>
    <w:lvl w:ilvl="6" w:tplc="0427000F" w:tentative="1">
      <w:start w:val="1"/>
      <w:numFmt w:val="decimal"/>
      <w:lvlText w:val="%7."/>
      <w:lvlJc w:val="left"/>
      <w:pPr>
        <w:ind w:left="7920" w:hanging="360"/>
      </w:pPr>
    </w:lvl>
    <w:lvl w:ilvl="7" w:tplc="04270019" w:tentative="1">
      <w:start w:val="1"/>
      <w:numFmt w:val="lowerLetter"/>
      <w:lvlText w:val="%8."/>
      <w:lvlJc w:val="left"/>
      <w:pPr>
        <w:ind w:left="8640" w:hanging="360"/>
      </w:pPr>
    </w:lvl>
    <w:lvl w:ilvl="8" w:tplc="0427001B" w:tentative="1">
      <w:start w:val="1"/>
      <w:numFmt w:val="lowerRoman"/>
      <w:lvlText w:val="%9."/>
      <w:lvlJc w:val="right"/>
      <w:pPr>
        <w:ind w:left="9360" w:hanging="180"/>
      </w:pPr>
    </w:lvl>
  </w:abstractNum>
  <w:abstractNum w:abstractNumId="8" w15:restartNumberingAfterBreak="0">
    <w:nsid w:val="2A4B3CA4"/>
    <w:multiLevelType w:val="hybridMultilevel"/>
    <w:tmpl w:val="0CAA2D16"/>
    <w:lvl w:ilvl="0" w:tplc="04270013">
      <w:start w:val="1"/>
      <w:numFmt w:val="upperRoman"/>
      <w:lvlText w:val="%1."/>
      <w:lvlJc w:val="righ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9" w15:restartNumberingAfterBreak="0">
    <w:nsid w:val="2D234DD2"/>
    <w:multiLevelType w:val="hybridMultilevel"/>
    <w:tmpl w:val="C4EAD7BE"/>
    <w:lvl w:ilvl="0" w:tplc="6E427BD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5DA27DB"/>
    <w:multiLevelType w:val="hybridMultilevel"/>
    <w:tmpl w:val="28C0DB06"/>
    <w:lvl w:ilvl="0" w:tplc="04270013">
      <w:start w:val="1"/>
      <w:numFmt w:val="upperRoman"/>
      <w:lvlText w:val="%1."/>
      <w:lvlJc w:val="right"/>
      <w:pPr>
        <w:ind w:left="3240" w:hanging="72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11" w15:restartNumberingAfterBreak="0">
    <w:nsid w:val="3C716BBA"/>
    <w:multiLevelType w:val="hybridMultilevel"/>
    <w:tmpl w:val="602E3ACE"/>
    <w:lvl w:ilvl="0" w:tplc="01929226">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3FDD377B"/>
    <w:multiLevelType w:val="hybridMultilevel"/>
    <w:tmpl w:val="77487DC4"/>
    <w:lvl w:ilvl="0" w:tplc="97FC40E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0473429"/>
    <w:multiLevelType w:val="hybridMultilevel"/>
    <w:tmpl w:val="BA9EF6B2"/>
    <w:lvl w:ilvl="0" w:tplc="C02E4AD8">
      <w:start w:val="5"/>
      <w:numFmt w:val="upperRoman"/>
      <w:lvlText w:val="%1."/>
      <w:lvlJc w:val="left"/>
      <w:pPr>
        <w:ind w:left="3240" w:hanging="72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14" w15:restartNumberingAfterBreak="0">
    <w:nsid w:val="40AB16C1"/>
    <w:multiLevelType w:val="hybridMultilevel"/>
    <w:tmpl w:val="1878F78C"/>
    <w:lvl w:ilvl="0" w:tplc="BA2CBBE6">
      <w:start w:val="5"/>
      <w:numFmt w:val="upperRoman"/>
      <w:lvlText w:val="%1."/>
      <w:lvlJc w:val="left"/>
      <w:pPr>
        <w:ind w:left="3240" w:hanging="72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15" w15:restartNumberingAfterBreak="0">
    <w:nsid w:val="432F28E8"/>
    <w:multiLevelType w:val="hybridMultilevel"/>
    <w:tmpl w:val="EA0C86B4"/>
    <w:lvl w:ilvl="0" w:tplc="94D41C60">
      <w:start w:val="5"/>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6" w15:restartNumberingAfterBreak="0">
    <w:nsid w:val="4C550DFF"/>
    <w:multiLevelType w:val="hybridMultilevel"/>
    <w:tmpl w:val="EB280400"/>
    <w:lvl w:ilvl="0" w:tplc="4D26103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66C29CD"/>
    <w:multiLevelType w:val="hybridMultilevel"/>
    <w:tmpl w:val="90322FC8"/>
    <w:lvl w:ilvl="0" w:tplc="42D6858A">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6AA03993"/>
    <w:multiLevelType w:val="hybridMultilevel"/>
    <w:tmpl w:val="3894DB22"/>
    <w:lvl w:ilvl="0" w:tplc="E1B22A40">
      <w:start w:val="5"/>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6BEF75EE"/>
    <w:multiLevelType w:val="multilevel"/>
    <w:tmpl w:val="0340F080"/>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A85FDE"/>
    <w:multiLevelType w:val="hybridMultilevel"/>
    <w:tmpl w:val="AA086F9E"/>
    <w:lvl w:ilvl="0" w:tplc="7BBEC24E">
      <w:start w:val="4"/>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21" w15:restartNumberingAfterBreak="0">
    <w:nsid w:val="77BD614F"/>
    <w:multiLevelType w:val="multilevel"/>
    <w:tmpl w:val="D87815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A910FF"/>
    <w:multiLevelType w:val="multilevel"/>
    <w:tmpl w:val="5F2C8370"/>
    <w:lvl w:ilvl="0">
      <w:start w:val="1"/>
      <w:numFmt w:val="decimal"/>
      <w:lvlText w:val="%1."/>
      <w:lvlJc w:val="left"/>
      <w:pPr>
        <w:ind w:left="720" w:hanging="360"/>
      </w:pPr>
      <w:rPr>
        <w:color w:val="4D4D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7B03740E"/>
    <w:multiLevelType w:val="hybridMultilevel"/>
    <w:tmpl w:val="DD521C62"/>
    <w:lvl w:ilvl="0" w:tplc="E73ECCCA">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2"/>
  </w:num>
  <w:num w:numId="2">
    <w:abstractNumId w:val="0"/>
  </w:num>
  <w:num w:numId="3">
    <w:abstractNumId w:val="21"/>
  </w:num>
  <w:num w:numId="4">
    <w:abstractNumId w:val="19"/>
  </w:num>
  <w:num w:numId="5">
    <w:abstractNumId w:val="4"/>
  </w:num>
  <w:num w:numId="6">
    <w:abstractNumId w:val="2"/>
  </w:num>
  <w:num w:numId="7">
    <w:abstractNumId w:val="11"/>
  </w:num>
  <w:num w:numId="8">
    <w:abstractNumId w:val="9"/>
  </w:num>
  <w:num w:numId="9">
    <w:abstractNumId w:val="17"/>
  </w:num>
  <w:num w:numId="10">
    <w:abstractNumId w:val="8"/>
  </w:num>
  <w:num w:numId="11">
    <w:abstractNumId w:val="5"/>
  </w:num>
  <w:num w:numId="12">
    <w:abstractNumId w:val="7"/>
  </w:num>
  <w:num w:numId="13">
    <w:abstractNumId w:val="16"/>
  </w:num>
  <w:num w:numId="14">
    <w:abstractNumId w:val="12"/>
  </w:num>
  <w:num w:numId="15">
    <w:abstractNumId w:val="3"/>
  </w:num>
  <w:num w:numId="16">
    <w:abstractNumId w:val="20"/>
  </w:num>
  <w:num w:numId="17">
    <w:abstractNumId w:val="10"/>
  </w:num>
  <w:num w:numId="18">
    <w:abstractNumId w:val="1"/>
  </w:num>
  <w:num w:numId="19">
    <w:abstractNumId w:val="15"/>
  </w:num>
  <w:num w:numId="20">
    <w:abstractNumId w:val="13"/>
  </w:num>
  <w:num w:numId="21">
    <w:abstractNumId w:val="23"/>
  </w:num>
  <w:num w:numId="22">
    <w:abstractNumId w:val="18"/>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EC"/>
    <w:rsid w:val="001E0BE8"/>
    <w:rsid w:val="002A4C23"/>
    <w:rsid w:val="00334E2F"/>
    <w:rsid w:val="00424137"/>
    <w:rsid w:val="004B0792"/>
    <w:rsid w:val="005D5DEC"/>
    <w:rsid w:val="00624158"/>
    <w:rsid w:val="0062469D"/>
    <w:rsid w:val="006B7E5E"/>
    <w:rsid w:val="006E7DB1"/>
    <w:rsid w:val="00806AEA"/>
    <w:rsid w:val="00A04F33"/>
    <w:rsid w:val="00A2663F"/>
    <w:rsid w:val="00A64BFB"/>
    <w:rsid w:val="00AE673E"/>
    <w:rsid w:val="00B621C2"/>
    <w:rsid w:val="00BF018B"/>
    <w:rsid w:val="00C31D11"/>
    <w:rsid w:val="00D76E77"/>
    <w:rsid w:val="00E149F0"/>
    <w:rsid w:val="00EF5796"/>
    <w:rsid w:val="00EF5BE1"/>
    <w:rsid w:val="00FD7EE5"/>
    <w:rsid w:val="00FE0E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71E01-71E6-4526-B05F-B7120F7D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650E8"/>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customStyle="1" w:styleId="Default">
    <w:name w:val="Default"/>
    <w:rsid w:val="004650E8"/>
    <w:pPr>
      <w:autoSpaceDE w:val="0"/>
      <w:autoSpaceDN w:val="0"/>
      <w:adjustRightInd w:val="0"/>
    </w:pPr>
    <w:rPr>
      <w:color w:val="000000"/>
      <w:sz w:val="24"/>
      <w:szCs w:val="24"/>
    </w:rPr>
  </w:style>
  <w:style w:type="paragraph" w:customStyle="1" w:styleId="Style4">
    <w:name w:val="Style4"/>
    <w:basedOn w:val="prastasis"/>
    <w:uiPriority w:val="99"/>
    <w:rsid w:val="004650E8"/>
    <w:pPr>
      <w:widowControl w:val="0"/>
      <w:autoSpaceDE w:val="0"/>
      <w:autoSpaceDN w:val="0"/>
      <w:adjustRightInd w:val="0"/>
      <w:spacing w:line="276" w:lineRule="exact"/>
      <w:ind w:firstLine="1282"/>
    </w:pPr>
    <w:rPr>
      <w:sz w:val="24"/>
      <w:szCs w:val="24"/>
    </w:rPr>
  </w:style>
  <w:style w:type="paragraph" w:styleId="Antrats">
    <w:name w:val="header"/>
    <w:basedOn w:val="prastasis"/>
    <w:link w:val="AntratsDiagrama"/>
    <w:uiPriority w:val="99"/>
    <w:unhideWhenUsed/>
    <w:rsid w:val="004650E8"/>
    <w:pPr>
      <w:tabs>
        <w:tab w:val="center" w:pos="4819"/>
        <w:tab w:val="right" w:pos="9638"/>
      </w:tabs>
    </w:pPr>
  </w:style>
  <w:style w:type="character" w:customStyle="1" w:styleId="AntratsDiagrama">
    <w:name w:val="Antraštės Diagrama"/>
    <w:basedOn w:val="Numatytasispastraiposriftas"/>
    <w:link w:val="Antrats"/>
    <w:uiPriority w:val="99"/>
    <w:rsid w:val="004650E8"/>
    <w:rPr>
      <w:rFonts w:ascii="Times New Roman" w:eastAsia="Times New Roman" w:hAnsi="Times New Roman" w:cs="Times New Roman"/>
      <w:sz w:val="20"/>
      <w:szCs w:val="20"/>
    </w:rPr>
  </w:style>
  <w:style w:type="paragraph" w:styleId="prastasiniatinklio">
    <w:name w:val="Normal (Web)"/>
    <w:basedOn w:val="prastasis"/>
    <w:uiPriority w:val="99"/>
    <w:unhideWhenUsed/>
    <w:rsid w:val="004650E8"/>
    <w:rPr>
      <w:rFonts w:ascii="Verdana" w:hAnsi="Verdana" w:cs="Verdana"/>
      <w:color w:val="000000"/>
      <w:sz w:val="16"/>
      <w:szCs w:val="16"/>
    </w:rPr>
  </w:style>
  <w:style w:type="character" w:styleId="Grietas">
    <w:name w:val="Strong"/>
    <w:basedOn w:val="Numatytasispastraiposriftas"/>
    <w:uiPriority w:val="99"/>
    <w:qFormat/>
    <w:rsid w:val="004650E8"/>
    <w:rPr>
      <w:b/>
      <w:bCs/>
    </w:rPr>
  </w:style>
  <w:style w:type="character" w:customStyle="1" w:styleId="Bodytext2">
    <w:name w:val="Body text (2)_"/>
    <w:link w:val="Bodytext20"/>
    <w:rsid w:val="000033E7"/>
    <w:rPr>
      <w:rFonts w:ascii="Times New Roman" w:eastAsia="Times New Roman" w:hAnsi="Times New Roman"/>
      <w:shd w:val="clear" w:color="auto" w:fill="FFFFFF"/>
    </w:rPr>
  </w:style>
  <w:style w:type="paragraph" w:customStyle="1" w:styleId="Bodytext20">
    <w:name w:val="Body text (2)"/>
    <w:basedOn w:val="prastasis"/>
    <w:link w:val="Bodytext2"/>
    <w:rsid w:val="000033E7"/>
    <w:pPr>
      <w:widowControl w:val="0"/>
      <w:shd w:val="clear" w:color="auto" w:fill="FFFFFF"/>
      <w:spacing w:before="420" w:after="420" w:line="307" w:lineRule="exact"/>
      <w:ind w:hanging="340"/>
      <w:jc w:val="center"/>
    </w:pPr>
    <w:rPr>
      <w:rFonts w:cstheme="minorBidi"/>
      <w:sz w:val="22"/>
      <w:szCs w:val="22"/>
    </w:rPr>
  </w:style>
  <w:style w:type="paragraph" w:styleId="Debesliotekstas">
    <w:name w:val="Balloon Text"/>
    <w:basedOn w:val="prastasis"/>
    <w:link w:val="DebesliotekstasDiagrama"/>
    <w:uiPriority w:val="99"/>
    <w:semiHidden/>
    <w:unhideWhenUsed/>
    <w:rsid w:val="00540B8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40B80"/>
    <w:rPr>
      <w:rFonts w:ascii="Segoe UI" w:eastAsia="Times New Roman" w:hAnsi="Segoe UI" w:cs="Segoe UI"/>
      <w:sz w:val="18"/>
      <w:szCs w:val="18"/>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CellMar>
        <w:top w:w="15" w:type="dxa"/>
        <w:left w:w="15" w:type="dxa"/>
        <w:bottom w:w="15" w:type="dxa"/>
        <w:right w:w="15" w:type="dxa"/>
      </w:tblCellMar>
    </w:tblPr>
  </w:style>
  <w:style w:type="paragraph" w:styleId="Sraopastraipa">
    <w:name w:val="List Paragraph"/>
    <w:basedOn w:val="prastasis"/>
    <w:uiPriority w:val="34"/>
    <w:qFormat/>
    <w:rsid w:val="001E0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Z8F2rgHCKpXGyCLAZwOzm6cMw==">AMUW2mUYfaK6E2latS3d9pvG3Yv/yXV14BqvNfsShdcVLFpOkDw0FvRQvGNbAL9yznDVfOz2/aljgxkzELxKfeIOO3ayXwtTaR4flz99qr/ho3a6a9dj1SPEom94GjPFKkTWLFqShjfK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13692</Words>
  <Characters>7806</Characters>
  <Application>Microsoft Office Word</Application>
  <DocSecurity>0</DocSecurity>
  <Lines>65</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Daiva Menclerienė</cp:lastModifiedBy>
  <cp:revision>2</cp:revision>
  <dcterms:created xsi:type="dcterms:W3CDTF">2022-09-27T12:44:00Z</dcterms:created>
  <dcterms:modified xsi:type="dcterms:W3CDTF">2022-09-27T12:44:00Z</dcterms:modified>
</cp:coreProperties>
</file>